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65" w:rsidRDefault="00E26D65" w:rsidP="00477F53">
      <w:pPr>
        <w:jc w:val="both"/>
        <w:rPr>
          <w:rFonts w:asciiTheme="minorHAnsi" w:hAnsiTheme="minorHAnsi"/>
          <w:b/>
          <w:szCs w:val="22"/>
        </w:rPr>
      </w:pPr>
      <w:r>
        <w:rPr>
          <w:rFonts w:asciiTheme="minorHAnsi" w:hAnsiTheme="minorHAnsi"/>
          <w:b/>
          <w:szCs w:val="22"/>
        </w:rPr>
        <w:t xml:space="preserve">Hope High School </w:t>
      </w:r>
    </w:p>
    <w:p w:rsidR="00E26D65" w:rsidRPr="00E26D65" w:rsidRDefault="00E26D65" w:rsidP="00477F53">
      <w:pPr>
        <w:jc w:val="both"/>
        <w:rPr>
          <w:rFonts w:asciiTheme="minorHAnsi" w:hAnsiTheme="minorHAnsi"/>
          <w:b/>
          <w:szCs w:val="22"/>
        </w:rPr>
      </w:pPr>
      <w:r>
        <w:rPr>
          <w:rFonts w:asciiTheme="minorHAnsi" w:hAnsiTheme="minorHAnsi"/>
          <w:b/>
          <w:szCs w:val="22"/>
        </w:rPr>
        <w:t xml:space="preserve">Transition Policy </w:t>
      </w:r>
      <w:bookmarkStart w:id="0" w:name="_GoBack"/>
      <w:bookmarkEnd w:id="0"/>
    </w:p>
    <w:p w:rsidR="00477F53" w:rsidRPr="00E26D65" w:rsidRDefault="00477F53" w:rsidP="00477F53">
      <w:pPr>
        <w:jc w:val="both"/>
        <w:rPr>
          <w:rFonts w:asciiTheme="minorHAnsi" w:hAnsiTheme="minorHAnsi"/>
          <w:szCs w:val="22"/>
        </w:rPr>
      </w:pPr>
      <w:r w:rsidRPr="00E26D65">
        <w:rPr>
          <w:rFonts w:asciiTheme="minorHAnsi" w:hAnsiTheme="minorHAnsi"/>
          <w:szCs w:val="22"/>
        </w:rPr>
        <w:t>Transition is defined as liaison between members of staff at specific intervals in a child’s school life. This liaison can be between members of the teaching staff but liaison meetings could include parents, Teachers, TAs, Access to Learning or outreach Support T</w:t>
      </w:r>
      <w:r w:rsidR="00A02810" w:rsidRPr="00E26D65">
        <w:rPr>
          <w:rFonts w:asciiTheme="minorHAnsi" w:hAnsiTheme="minorHAnsi"/>
          <w:szCs w:val="22"/>
        </w:rPr>
        <w:t xml:space="preserve">eachers/staff </w:t>
      </w:r>
      <w:proofErr w:type="spellStart"/>
      <w:r w:rsidR="00A02810" w:rsidRPr="00E26D65">
        <w:rPr>
          <w:rFonts w:asciiTheme="minorHAnsi" w:hAnsiTheme="minorHAnsi"/>
          <w:szCs w:val="22"/>
        </w:rPr>
        <w:t>eg</w:t>
      </w:r>
      <w:proofErr w:type="spellEnd"/>
      <w:r w:rsidR="00A02810" w:rsidRPr="00E26D65">
        <w:rPr>
          <w:rFonts w:asciiTheme="minorHAnsi" w:hAnsiTheme="minorHAnsi"/>
          <w:szCs w:val="22"/>
        </w:rPr>
        <w:t xml:space="preserve"> C</w:t>
      </w:r>
      <w:r w:rsidR="004267F1">
        <w:rPr>
          <w:rFonts w:asciiTheme="minorHAnsi" w:hAnsiTheme="minorHAnsi"/>
          <w:szCs w:val="22"/>
        </w:rPr>
        <w:t>AMHS</w:t>
      </w:r>
      <w:r w:rsidRPr="00E26D65">
        <w:rPr>
          <w:rFonts w:asciiTheme="minorHAnsi" w:hAnsiTheme="minorHAnsi"/>
          <w:szCs w:val="22"/>
        </w:rPr>
        <w:t>,</w:t>
      </w:r>
      <w:r w:rsidR="00A02810" w:rsidRPr="00E26D65">
        <w:rPr>
          <w:rFonts w:asciiTheme="minorHAnsi" w:hAnsiTheme="minorHAnsi"/>
          <w:szCs w:val="22"/>
        </w:rPr>
        <w:t xml:space="preserve"> Family workers,</w:t>
      </w:r>
      <w:r w:rsidRPr="00E26D65">
        <w:rPr>
          <w:rFonts w:asciiTheme="minorHAnsi" w:hAnsiTheme="minorHAnsi"/>
          <w:szCs w:val="22"/>
        </w:rPr>
        <w:t xml:space="preserve"> staff from the Pupil Referral Unit Service and other bodies that have an interest in a particular child or children.</w:t>
      </w:r>
    </w:p>
    <w:p w:rsidR="00477F53" w:rsidRPr="00E26D65" w:rsidRDefault="00477F53" w:rsidP="00477F53">
      <w:pPr>
        <w:jc w:val="both"/>
        <w:rPr>
          <w:rFonts w:asciiTheme="minorHAnsi" w:hAnsiTheme="minorHAnsi"/>
          <w:szCs w:val="22"/>
        </w:rPr>
      </w:pPr>
    </w:p>
    <w:p w:rsidR="00477F53" w:rsidRPr="00E26D65" w:rsidRDefault="00477F53" w:rsidP="00477F53">
      <w:pPr>
        <w:jc w:val="both"/>
        <w:rPr>
          <w:rFonts w:asciiTheme="minorHAnsi" w:hAnsiTheme="minorHAnsi"/>
          <w:color w:val="302F2F"/>
          <w:szCs w:val="22"/>
        </w:rPr>
      </w:pPr>
      <w:r w:rsidRPr="00E26D65">
        <w:rPr>
          <w:rFonts w:asciiTheme="minorHAnsi" w:hAnsiTheme="minorHAnsi"/>
          <w:color w:val="302F2F"/>
          <w:szCs w:val="22"/>
        </w:rPr>
        <w:t>The transition from primary to secondary can be a stressful event for all students and their parents, and this can be compounded for a student with medical or mental health needs. To minimise potential d</w:t>
      </w:r>
      <w:r w:rsidR="00A02810" w:rsidRPr="00E26D65">
        <w:rPr>
          <w:rFonts w:asciiTheme="minorHAnsi" w:hAnsiTheme="minorHAnsi"/>
          <w:color w:val="302F2F"/>
          <w:szCs w:val="22"/>
        </w:rPr>
        <w:t xml:space="preserve">ifficulties transition begins in the </w:t>
      </w:r>
      <w:proofErr w:type="gramStart"/>
      <w:r w:rsidR="00A02810" w:rsidRPr="00E26D65">
        <w:rPr>
          <w:rFonts w:asciiTheme="minorHAnsi" w:hAnsiTheme="minorHAnsi"/>
          <w:color w:val="302F2F"/>
          <w:szCs w:val="22"/>
        </w:rPr>
        <w:t>Spring</w:t>
      </w:r>
      <w:proofErr w:type="gramEnd"/>
      <w:r w:rsidR="00A02810" w:rsidRPr="00E26D65">
        <w:rPr>
          <w:rFonts w:asciiTheme="minorHAnsi" w:hAnsiTheme="minorHAnsi"/>
          <w:color w:val="302F2F"/>
          <w:szCs w:val="22"/>
        </w:rPr>
        <w:t xml:space="preserve"> term with NPV visits followed up by home visits as soon as school placements have been allocated and pupils</w:t>
      </w:r>
      <w:r w:rsidR="004267F1">
        <w:rPr>
          <w:rFonts w:asciiTheme="minorHAnsi" w:hAnsiTheme="minorHAnsi"/>
          <w:color w:val="302F2F"/>
          <w:szCs w:val="22"/>
        </w:rPr>
        <w:t>’</w:t>
      </w:r>
      <w:r w:rsidR="00A02810" w:rsidRPr="00E26D65">
        <w:rPr>
          <w:rFonts w:asciiTheme="minorHAnsi" w:hAnsiTheme="minorHAnsi"/>
          <w:color w:val="302F2F"/>
          <w:szCs w:val="22"/>
        </w:rPr>
        <w:t xml:space="preserve"> E</w:t>
      </w:r>
      <w:r w:rsidR="004267F1">
        <w:rPr>
          <w:rFonts w:asciiTheme="minorHAnsi" w:hAnsiTheme="minorHAnsi"/>
          <w:color w:val="302F2F"/>
          <w:szCs w:val="22"/>
        </w:rPr>
        <w:t xml:space="preserve">ducation, </w:t>
      </w:r>
      <w:r w:rsidR="00A02810" w:rsidRPr="00E26D65">
        <w:rPr>
          <w:rFonts w:asciiTheme="minorHAnsi" w:hAnsiTheme="minorHAnsi"/>
          <w:color w:val="302F2F"/>
          <w:szCs w:val="22"/>
        </w:rPr>
        <w:t>H</w:t>
      </w:r>
      <w:r w:rsidR="004267F1">
        <w:rPr>
          <w:rFonts w:asciiTheme="minorHAnsi" w:hAnsiTheme="minorHAnsi"/>
          <w:color w:val="302F2F"/>
          <w:szCs w:val="22"/>
        </w:rPr>
        <w:t xml:space="preserve">ealth and Care </w:t>
      </w:r>
      <w:r w:rsidR="00A02810" w:rsidRPr="00E26D65">
        <w:rPr>
          <w:rFonts w:asciiTheme="minorHAnsi" w:hAnsiTheme="minorHAnsi"/>
          <w:color w:val="302F2F"/>
          <w:szCs w:val="22"/>
        </w:rPr>
        <w:t>P</w:t>
      </w:r>
      <w:r w:rsidR="004267F1">
        <w:rPr>
          <w:rFonts w:asciiTheme="minorHAnsi" w:hAnsiTheme="minorHAnsi"/>
          <w:color w:val="302F2F"/>
          <w:szCs w:val="22"/>
        </w:rPr>
        <w:t>lan (EHCP)</w:t>
      </w:r>
      <w:r w:rsidR="00A02810" w:rsidRPr="00E26D65">
        <w:rPr>
          <w:rFonts w:asciiTheme="minorHAnsi" w:hAnsiTheme="minorHAnsi"/>
          <w:color w:val="302F2F"/>
          <w:szCs w:val="22"/>
        </w:rPr>
        <w:t xml:space="preserve"> has been received from the L</w:t>
      </w:r>
      <w:r w:rsidR="004267F1">
        <w:rPr>
          <w:rFonts w:asciiTheme="minorHAnsi" w:hAnsiTheme="minorHAnsi"/>
          <w:color w:val="302F2F"/>
          <w:szCs w:val="22"/>
        </w:rPr>
        <w:t xml:space="preserve">ocal </w:t>
      </w:r>
      <w:r w:rsidR="00A02810" w:rsidRPr="00E26D65">
        <w:rPr>
          <w:rFonts w:asciiTheme="minorHAnsi" w:hAnsiTheme="minorHAnsi"/>
          <w:color w:val="302F2F"/>
          <w:szCs w:val="22"/>
        </w:rPr>
        <w:t>E</w:t>
      </w:r>
      <w:r w:rsidR="004267F1">
        <w:rPr>
          <w:rFonts w:asciiTheme="minorHAnsi" w:hAnsiTheme="minorHAnsi"/>
          <w:color w:val="302F2F"/>
          <w:szCs w:val="22"/>
        </w:rPr>
        <w:t xml:space="preserve">ducation </w:t>
      </w:r>
      <w:r w:rsidR="00A02810" w:rsidRPr="00E26D65">
        <w:rPr>
          <w:rFonts w:asciiTheme="minorHAnsi" w:hAnsiTheme="minorHAnsi"/>
          <w:color w:val="302F2F"/>
          <w:szCs w:val="22"/>
        </w:rPr>
        <w:t>A</w:t>
      </w:r>
      <w:r w:rsidR="004267F1">
        <w:rPr>
          <w:rFonts w:asciiTheme="minorHAnsi" w:hAnsiTheme="minorHAnsi"/>
          <w:color w:val="302F2F"/>
          <w:szCs w:val="22"/>
        </w:rPr>
        <w:t>uthority (LEA)</w:t>
      </w:r>
      <w:r w:rsidR="00A02810" w:rsidRPr="00E26D65">
        <w:rPr>
          <w:rFonts w:asciiTheme="minorHAnsi" w:hAnsiTheme="minorHAnsi"/>
          <w:color w:val="302F2F"/>
          <w:szCs w:val="22"/>
        </w:rPr>
        <w:t>.</w:t>
      </w:r>
    </w:p>
    <w:p w:rsidR="00477F53" w:rsidRPr="00E26D65" w:rsidRDefault="00477F53" w:rsidP="00477F53">
      <w:pPr>
        <w:jc w:val="both"/>
        <w:rPr>
          <w:rFonts w:asciiTheme="minorHAnsi" w:hAnsiTheme="minorHAnsi"/>
          <w:color w:val="302F2F"/>
          <w:szCs w:val="22"/>
        </w:rPr>
      </w:pP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b/>
          <w:color w:val="000000"/>
          <w:szCs w:val="22"/>
          <w:u w:color="000000"/>
        </w:rPr>
        <w:t>Aims</w:t>
      </w: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color w:val="000000"/>
          <w:szCs w:val="22"/>
          <w:u w:color="000000"/>
        </w:rPr>
        <w:t>Our aims for transition are to ensure that:-</w:t>
      </w:r>
    </w:p>
    <w:p w:rsidR="00A02810" w:rsidRPr="00E26D65" w:rsidRDefault="00A02810" w:rsidP="00A02810">
      <w:pPr>
        <w:jc w:val="both"/>
        <w:outlineLvl w:val="0"/>
        <w:rPr>
          <w:rFonts w:asciiTheme="minorHAnsi" w:eastAsia="Arial Unicode MS" w:hAnsiTheme="minorHAnsi"/>
          <w:color w:val="000000"/>
          <w:szCs w:val="22"/>
          <w:u w:color="000000"/>
        </w:rPr>
      </w:pP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 xml:space="preserve">When children enter the school at </w:t>
      </w:r>
      <w:r w:rsidR="008C19BD" w:rsidRPr="004267F1">
        <w:rPr>
          <w:rFonts w:asciiTheme="minorHAnsi" w:eastAsia="Arial Unicode MS" w:hAnsiTheme="minorHAnsi"/>
          <w:color w:val="000000"/>
          <w:szCs w:val="22"/>
          <w:u w:color="000000"/>
        </w:rPr>
        <w:t>Year 7</w:t>
      </w:r>
      <w:r w:rsidRPr="004267F1">
        <w:rPr>
          <w:rFonts w:asciiTheme="minorHAnsi" w:eastAsia="Arial Unicode MS" w:hAnsiTheme="minorHAnsi"/>
          <w:color w:val="000000"/>
          <w:szCs w:val="22"/>
          <w:u w:color="000000"/>
        </w:rPr>
        <w:t xml:space="preserve">, they do so happily </w:t>
      </w:r>
      <w:r w:rsidR="008C19BD" w:rsidRPr="004267F1">
        <w:rPr>
          <w:rFonts w:asciiTheme="minorHAnsi" w:eastAsia="Arial Unicode MS" w:hAnsiTheme="minorHAnsi"/>
          <w:color w:val="000000"/>
          <w:szCs w:val="22"/>
          <w:u w:color="000000"/>
        </w:rPr>
        <w:t>and with confidence</w:t>
      </w:r>
    </w:p>
    <w:p w:rsidR="00A02810" w:rsidRPr="004267F1" w:rsidRDefault="008C19BD"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Transition</w:t>
      </w:r>
      <w:r w:rsidR="00A02810" w:rsidRPr="004267F1">
        <w:rPr>
          <w:rFonts w:asciiTheme="minorHAnsi" w:eastAsia="Arial Unicode MS" w:hAnsiTheme="minorHAnsi"/>
          <w:color w:val="000000"/>
          <w:szCs w:val="22"/>
          <w:u w:color="000000"/>
        </w:rPr>
        <w:t xml:space="preserve"> causes minimal interruption to </w:t>
      </w:r>
      <w:r w:rsidRPr="004267F1">
        <w:rPr>
          <w:rFonts w:asciiTheme="minorHAnsi" w:eastAsia="Arial Unicode MS" w:hAnsiTheme="minorHAnsi"/>
          <w:color w:val="000000"/>
          <w:szCs w:val="22"/>
          <w:u w:color="000000"/>
        </w:rPr>
        <w:t>pupil</w:t>
      </w:r>
      <w:r w:rsidR="004267F1">
        <w:rPr>
          <w:rFonts w:asciiTheme="minorHAnsi" w:eastAsia="Arial Unicode MS" w:hAnsiTheme="minorHAnsi"/>
          <w:color w:val="000000"/>
          <w:szCs w:val="22"/>
          <w:u w:color="000000"/>
        </w:rPr>
        <w:t xml:space="preserve"> education</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Transfer is tailored to the needs of the individual child and involves</w:t>
      </w:r>
      <w:r w:rsidR="008C19BD" w:rsidRPr="004267F1">
        <w:rPr>
          <w:rFonts w:asciiTheme="minorHAnsi" w:eastAsia="Arial Unicode MS" w:hAnsiTheme="minorHAnsi"/>
          <w:color w:val="000000"/>
          <w:szCs w:val="22"/>
          <w:u w:color="000000"/>
        </w:rPr>
        <w:t xml:space="preserve"> full consultation with parents, carers and other support services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Pupils are well prepared for their transition from primary to secondary school so that they can meet new cha</w:t>
      </w:r>
      <w:r w:rsidR="008C19BD" w:rsidRPr="004267F1">
        <w:rPr>
          <w:rFonts w:asciiTheme="minorHAnsi" w:eastAsia="Arial Unicode MS" w:hAnsiTheme="minorHAnsi"/>
          <w:color w:val="000000"/>
          <w:szCs w:val="22"/>
          <w:u w:color="000000"/>
        </w:rPr>
        <w:t>llenges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Parents are happy with their children’s progression from home to school and f</w:t>
      </w:r>
      <w:r w:rsidR="004267F1">
        <w:rPr>
          <w:rFonts w:asciiTheme="minorHAnsi" w:eastAsia="Arial Unicode MS" w:hAnsiTheme="minorHAnsi"/>
          <w:color w:val="000000"/>
          <w:szCs w:val="22"/>
          <w:u w:color="000000"/>
        </w:rPr>
        <w:t>rom primary to secondary school</w:t>
      </w:r>
    </w:p>
    <w:p w:rsidR="00A02810" w:rsidRPr="004267F1" w:rsidRDefault="008C19BD"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All</w:t>
      </w:r>
      <w:r w:rsidR="00A02810" w:rsidRPr="004267F1">
        <w:rPr>
          <w:rFonts w:asciiTheme="minorHAnsi" w:eastAsia="Arial Unicode MS" w:hAnsiTheme="minorHAnsi"/>
          <w:color w:val="000000"/>
          <w:szCs w:val="22"/>
          <w:u w:color="000000"/>
        </w:rPr>
        <w:t xml:space="preserve"> records and ot</w:t>
      </w:r>
      <w:r w:rsidRPr="004267F1">
        <w:rPr>
          <w:rFonts w:asciiTheme="minorHAnsi" w:eastAsia="Arial Unicode MS" w:hAnsiTheme="minorHAnsi"/>
          <w:color w:val="000000"/>
          <w:szCs w:val="22"/>
          <w:u w:color="000000"/>
        </w:rPr>
        <w:t>her information are transferred successfully</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val="single" w:color="000000"/>
        </w:rPr>
      </w:pPr>
      <w:r w:rsidRPr="004267F1">
        <w:rPr>
          <w:rFonts w:asciiTheme="minorHAnsi" w:eastAsia="Arial Unicode MS" w:hAnsiTheme="minorHAnsi"/>
          <w:color w:val="000000"/>
          <w:szCs w:val="22"/>
          <w:u w:color="000000"/>
        </w:rPr>
        <w:t xml:space="preserve">Curriculum continuity and progression </w:t>
      </w:r>
      <w:r w:rsidR="004267F1">
        <w:rPr>
          <w:rFonts w:asciiTheme="minorHAnsi" w:eastAsia="Arial Unicode MS" w:hAnsiTheme="minorHAnsi"/>
          <w:color w:val="000000"/>
          <w:szCs w:val="22"/>
          <w:u w:color="000000"/>
        </w:rPr>
        <w:t>is maintained across all phases</w:t>
      </w:r>
    </w:p>
    <w:p w:rsidR="00A02810" w:rsidRPr="004267F1" w:rsidRDefault="00A02810" w:rsidP="004267F1">
      <w:pPr>
        <w:pStyle w:val="ListParagraph"/>
        <w:numPr>
          <w:ilvl w:val="0"/>
          <w:numId w:val="5"/>
        </w:numPr>
        <w:tabs>
          <w:tab w:val="left" w:pos="1080"/>
        </w:tabs>
        <w:jc w:val="both"/>
        <w:outlineLvl w:val="0"/>
        <w:rPr>
          <w:rFonts w:asciiTheme="minorHAnsi" w:eastAsia="Arial Unicode MS" w:hAnsiTheme="minorHAnsi"/>
          <w:color w:val="000000"/>
          <w:szCs w:val="22"/>
          <w:u w:color="000000"/>
        </w:rPr>
      </w:pPr>
      <w:r w:rsidRPr="004267F1">
        <w:rPr>
          <w:rFonts w:asciiTheme="minorHAnsi" w:eastAsia="Arial Unicode MS" w:hAnsiTheme="minorHAnsi"/>
          <w:color w:val="000000"/>
          <w:szCs w:val="22"/>
          <w:u w:color="000000"/>
        </w:rPr>
        <w:t>To ensure the safety and well-being of any children on the child protection register who move schools.</w:t>
      </w:r>
    </w:p>
    <w:p w:rsidR="002F2EF9" w:rsidRPr="00E26D65" w:rsidRDefault="00D73461">
      <w:pPr>
        <w:rPr>
          <w:rFonts w:asciiTheme="minorHAnsi" w:hAnsiTheme="minorHAnsi"/>
          <w:szCs w:val="22"/>
        </w:rPr>
      </w:pPr>
    </w:p>
    <w:p w:rsidR="00A02810" w:rsidRPr="00E26D65" w:rsidRDefault="00A02810" w:rsidP="00477F53">
      <w:pPr>
        <w:jc w:val="both"/>
        <w:rPr>
          <w:rFonts w:asciiTheme="minorHAnsi" w:hAnsiTheme="minorHAnsi"/>
          <w:szCs w:val="22"/>
        </w:rPr>
      </w:pPr>
    </w:p>
    <w:p w:rsidR="00A02810" w:rsidRPr="00E26D65" w:rsidRDefault="00E26D65" w:rsidP="00A02810">
      <w:pPr>
        <w:jc w:val="both"/>
        <w:rPr>
          <w:rFonts w:asciiTheme="minorHAnsi" w:hAnsiTheme="minorHAnsi" w:cs="Arial"/>
          <w:b/>
          <w:szCs w:val="22"/>
        </w:rPr>
      </w:pPr>
      <w:r>
        <w:rPr>
          <w:rFonts w:asciiTheme="minorHAnsi" w:hAnsiTheme="minorHAnsi" w:cs="Arial"/>
          <w:b/>
          <w:szCs w:val="22"/>
        </w:rPr>
        <w:t>Principles</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szCs w:val="22"/>
        </w:rPr>
        <w:t>Effective communication between teachers on each side of the transition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Planning is based upon assessment information fr</w:t>
      </w:r>
      <w:r w:rsidR="004267F1">
        <w:rPr>
          <w:rFonts w:asciiTheme="minorHAnsi" w:hAnsiTheme="minorHAnsi" w:cs="Arial"/>
          <w:szCs w:val="22"/>
        </w:rPr>
        <w:t>om the previous class / setting</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Styles of teaching and learning</w:t>
      </w:r>
      <w:r w:rsidR="004267F1">
        <w:rPr>
          <w:rFonts w:asciiTheme="minorHAnsi" w:hAnsiTheme="minorHAnsi" w:cs="Arial"/>
          <w:szCs w:val="22"/>
        </w:rPr>
        <w:t xml:space="preserve"> meet the needs of the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There is a professional regard for the information fr</w:t>
      </w:r>
      <w:r w:rsidR="004267F1">
        <w:rPr>
          <w:rFonts w:asciiTheme="minorHAnsi" w:hAnsiTheme="minorHAnsi" w:cs="Arial"/>
          <w:szCs w:val="22"/>
        </w:rPr>
        <w:t>om the previous setting / class</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 xml:space="preserve">Children are able to enjoy new </w:t>
      </w:r>
      <w:r w:rsidR="004267F1">
        <w:rPr>
          <w:rFonts w:asciiTheme="minorHAnsi" w:hAnsiTheme="minorHAnsi" w:cs="Arial"/>
          <w:szCs w:val="22"/>
        </w:rPr>
        <w:t>approaches at transition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Transition mo</w:t>
      </w:r>
      <w:r w:rsidR="004267F1">
        <w:rPr>
          <w:rFonts w:asciiTheme="minorHAnsi" w:hAnsiTheme="minorHAnsi" w:cs="Arial"/>
          <w:szCs w:val="22"/>
        </w:rPr>
        <w:t>tivates and challenges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Staff allocation gives particular attention to the p</w:t>
      </w:r>
      <w:r w:rsidR="004267F1">
        <w:rPr>
          <w:rFonts w:asciiTheme="minorHAnsi" w:hAnsiTheme="minorHAnsi" w:cs="Arial"/>
          <w:szCs w:val="22"/>
        </w:rPr>
        <w:t>articular needs of the children</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Effective transition takes time, and is</w:t>
      </w:r>
      <w:r w:rsidR="004267F1">
        <w:rPr>
          <w:rFonts w:asciiTheme="minorHAnsi" w:hAnsiTheme="minorHAnsi" w:cs="Arial"/>
          <w:szCs w:val="22"/>
        </w:rPr>
        <w:t xml:space="preserve"> a process rather than an event</w:t>
      </w:r>
    </w:p>
    <w:p w:rsidR="00A02810" w:rsidRPr="00E26D65" w:rsidRDefault="00A02810" w:rsidP="00A02810">
      <w:pPr>
        <w:numPr>
          <w:ilvl w:val="0"/>
          <w:numId w:val="4"/>
        </w:numPr>
        <w:jc w:val="both"/>
        <w:rPr>
          <w:rFonts w:asciiTheme="minorHAnsi" w:hAnsiTheme="minorHAnsi" w:cs="Arial"/>
          <w:szCs w:val="22"/>
        </w:rPr>
      </w:pPr>
      <w:r w:rsidRPr="00E26D65">
        <w:rPr>
          <w:rFonts w:asciiTheme="minorHAnsi" w:hAnsiTheme="minorHAnsi" w:cs="Arial"/>
          <w:szCs w:val="22"/>
        </w:rPr>
        <w:t>Feedback from children and parents is encouraged and valued.</w:t>
      </w:r>
    </w:p>
    <w:p w:rsidR="00A02810" w:rsidRPr="00E26D65" w:rsidRDefault="00A02810" w:rsidP="00477F53">
      <w:pPr>
        <w:jc w:val="both"/>
        <w:rPr>
          <w:rFonts w:asciiTheme="minorHAnsi" w:hAnsiTheme="minorHAnsi"/>
          <w:szCs w:val="22"/>
        </w:rPr>
      </w:pPr>
    </w:p>
    <w:p w:rsidR="00A02810" w:rsidRPr="00E26D65" w:rsidRDefault="00A02810" w:rsidP="00A02810">
      <w:pPr>
        <w:jc w:val="both"/>
        <w:outlineLvl w:val="0"/>
        <w:rPr>
          <w:rFonts w:asciiTheme="minorHAnsi" w:eastAsia="Arial Unicode MS" w:hAnsiTheme="minorHAnsi"/>
          <w:b/>
          <w:color w:val="000000"/>
          <w:szCs w:val="22"/>
          <w:u w:color="000000"/>
        </w:rPr>
      </w:pPr>
    </w:p>
    <w:p w:rsidR="00A02810" w:rsidRPr="00E26D65" w:rsidRDefault="00A02810" w:rsidP="00A02810">
      <w:pPr>
        <w:jc w:val="both"/>
        <w:outlineLvl w:val="0"/>
        <w:rPr>
          <w:rFonts w:asciiTheme="minorHAnsi" w:eastAsia="Arial Unicode MS" w:hAnsiTheme="minorHAnsi"/>
          <w:color w:val="000000"/>
          <w:szCs w:val="22"/>
          <w:u w:color="000000"/>
        </w:rPr>
      </w:pPr>
      <w:r w:rsidRPr="00E26D65">
        <w:rPr>
          <w:rFonts w:asciiTheme="minorHAnsi" w:eastAsia="Arial Unicode MS" w:hAnsiTheme="minorHAnsi"/>
          <w:color w:val="000000"/>
          <w:szCs w:val="22"/>
          <w:u w:color="000000"/>
        </w:rPr>
        <w:t xml:space="preserve">Any transfer will involve full and frank discussions between parents, </w:t>
      </w:r>
      <w:r w:rsidR="008C19BD" w:rsidRPr="00E26D65">
        <w:rPr>
          <w:rFonts w:asciiTheme="minorHAnsi" w:eastAsia="Arial Unicode MS" w:hAnsiTheme="minorHAnsi"/>
          <w:color w:val="000000"/>
          <w:szCs w:val="22"/>
          <w:u w:color="000000"/>
        </w:rPr>
        <w:t>form</w:t>
      </w:r>
      <w:r w:rsidRPr="00E26D65">
        <w:rPr>
          <w:rFonts w:asciiTheme="minorHAnsi" w:eastAsia="Arial Unicode MS" w:hAnsiTheme="minorHAnsi"/>
          <w:color w:val="000000"/>
          <w:szCs w:val="22"/>
          <w:u w:color="000000"/>
        </w:rPr>
        <w:t xml:space="preserve"> t</w:t>
      </w:r>
      <w:r w:rsidR="008C19BD" w:rsidRPr="00E26D65">
        <w:rPr>
          <w:rFonts w:asciiTheme="minorHAnsi" w:eastAsia="Arial Unicode MS" w:hAnsiTheme="minorHAnsi"/>
          <w:color w:val="000000"/>
          <w:szCs w:val="22"/>
          <w:u w:color="000000"/>
        </w:rPr>
        <w:t>utor</w:t>
      </w:r>
      <w:r w:rsidRPr="00E26D65">
        <w:rPr>
          <w:rFonts w:asciiTheme="minorHAnsi" w:eastAsia="Arial Unicode MS" w:hAnsiTheme="minorHAnsi"/>
          <w:color w:val="000000"/>
          <w:szCs w:val="22"/>
          <w:u w:color="000000"/>
        </w:rPr>
        <w:t xml:space="preserve">, </w:t>
      </w:r>
      <w:proofErr w:type="spellStart"/>
      <w:r w:rsidRPr="00E26D65">
        <w:rPr>
          <w:rFonts w:asciiTheme="minorHAnsi" w:eastAsia="Arial Unicode MS" w:hAnsiTheme="minorHAnsi"/>
          <w:color w:val="000000"/>
          <w:szCs w:val="22"/>
          <w:u w:color="000000"/>
        </w:rPr>
        <w:t>Headteacher</w:t>
      </w:r>
      <w:proofErr w:type="spellEnd"/>
      <w:r w:rsidRPr="00E26D65">
        <w:rPr>
          <w:rFonts w:asciiTheme="minorHAnsi" w:eastAsia="Arial Unicode MS" w:hAnsiTheme="minorHAnsi"/>
          <w:color w:val="000000"/>
          <w:szCs w:val="22"/>
          <w:u w:color="000000"/>
        </w:rPr>
        <w:t xml:space="preserve">, </w:t>
      </w:r>
      <w:r w:rsidR="008C19BD" w:rsidRPr="00E26D65">
        <w:rPr>
          <w:rFonts w:asciiTheme="minorHAnsi" w:eastAsia="Arial Unicode MS" w:hAnsiTheme="minorHAnsi"/>
          <w:color w:val="000000"/>
          <w:szCs w:val="22"/>
          <w:u w:color="000000"/>
        </w:rPr>
        <w:t>SENCO and</w:t>
      </w:r>
      <w:r w:rsidR="004267F1">
        <w:rPr>
          <w:rFonts w:asciiTheme="minorHAnsi" w:eastAsia="Arial Unicode MS" w:hAnsiTheme="minorHAnsi"/>
          <w:color w:val="000000"/>
          <w:szCs w:val="22"/>
          <w:u w:color="000000"/>
        </w:rPr>
        <w:t xml:space="preserve"> Educational P</w:t>
      </w:r>
      <w:r w:rsidR="004267F1" w:rsidRPr="00E26D65">
        <w:rPr>
          <w:rFonts w:asciiTheme="minorHAnsi" w:eastAsia="Arial Unicode MS" w:hAnsiTheme="minorHAnsi"/>
          <w:color w:val="000000"/>
          <w:szCs w:val="22"/>
          <w:u w:color="000000"/>
        </w:rPr>
        <w:t>sychologist</w:t>
      </w:r>
      <w:r w:rsidR="008C19BD" w:rsidRPr="00E26D65">
        <w:rPr>
          <w:rFonts w:asciiTheme="minorHAnsi" w:eastAsia="Arial Unicode MS" w:hAnsiTheme="minorHAnsi"/>
          <w:color w:val="000000"/>
          <w:szCs w:val="22"/>
          <w:u w:color="000000"/>
        </w:rPr>
        <w:t>. School to school visits and liaison between professionals with occur prior to transition taster days</w:t>
      </w:r>
      <w:r w:rsidRPr="00E26D65">
        <w:rPr>
          <w:rFonts w:asciiTheme="minorHAnsi" w:eastAsia="Arial Unicode MS" w:hAnsiTheme="minorHAnsi"/>
          <w:color w:val="000000"/>
          <w:szCs w:val="22"/>
          <w:u w:color="000000"/>
        </w:rPr>
        <w:t xml:space="preserve"> to help us to develop an appropriate programme of education and enable us to benefit from previous knowledge of the child. </w:t>
      </w:r>
      <w:r w:rsidR="008C19BD" w:rsidRPr="00E26D65">
        <w:rPr>
          <w:rFonts w:asciiTheme="minorHAnsi" w:eastAsia="Arial Unicode MS" w:hAnsiTheme="minorHAnsi"/>
          <w:color w:val="000000"/>
          <w:szCs w:val="22"/>
          <w:u w:color="000000"/>
        </w:rPr>
        <w:t>Planning</w:t>
      </w:r>
      <w:r w:rsidRPr="00E26D65">
        <w:rPr>
          <w:rFonts w:asciiTheme="minorHAnsi" w:eastAsia="Arial Unicode MS" w:hAnsiTheme="minorHAnsi"/>
          <w:color w:val="000000"/>
          <w:szCs w:val="22"/>
          <w:u w:color="000000"/>
        </w:rPr>
        <w:t xml:space="preserve"> meetings ensure that the needs of any child with Special Educational Needs can be met as fully as possible. Regular reviews will be held to m</w:t>
      </w:r>
      <w:r w:rsidR="008C19BD" w:rsidRPr="00E26D65">
        <w:rPr>
          <w:rFonts w:asciiTheme="minorHAnsi" w:eastAsia="Arial Unicode MS" w:hAnsiTheme="minorHAnsi"/>
          <w:color w:val="000000"/>
          <w:szCs w:val="22"/>
          <w:u w:color="000000"/>
        </w:rPr>
        <w:t>onitor the progress of children.</w:t>
      </w:r>
    </w:p>
    <w:p w:rsidR="00A02810" w:rsidRPr="00E26D65" w:rsidRDefault="00A02810" w:rsidP="00477F53">
      <w:pPr>
        <w:jc w:val="both"/>
        <w:rPr>
          <w:rFonts w:asciiTheme="minorHAnsi" w:hAnsiTheme="minorHAnsi"/>
          <w:szCs w:val="22"/>
        </w:rPr>
      </w:pPr>
    </w:p>
    <w:p w:rsidR="00A02810" w:rsidRPr="00E26D65" w:rsidRDefault="00A02810" w:rsidP="00477F53">
      <w:pPr>
        <w:jc w:val="both"/>
        <w:rPr>
          <w:rFonts w:asciiTheme="minorHAnsi" w:hAnsiTheme="minorHAnsi"/>
          <w:szCs w:val="22"/>
        </w:rPr>
      </w:pPr>
    </w:p>
    <w:p w:rsidR="00477F53" w:rsidRPr="00E26D65" w:rsidRDefault="00477F53" w:rsidP="00477F53">
      <w:pPr>
        <w:jc w:val="both"/>
        <w:rPr>
          <w:rFonts w:asciiTheme="minorHAnsi" w:hAnsiTheme="minorHAnsi"/>
          <w:szCs w:val="22"/>
        </w:rPr>
      </w:pPr>
      <w:r w:rsidRPr="00E26D65">
        <w:rPr>
          <w:rFonts w:asciiTheme="minorHAnsi" w:hAnsiTheme="minorHAnsi"/>
          <w:szCs w:val="22"/>
        </w:rPr>
        <w:lastRenderedPageBreak/>
        <w:t>Formal liaison between year-group class teachers is organised towards the end of the school year, when reports have been written and individual Records of Achievement and Records of Assessment are up to date. The following documents are transferred:</w:t>
      </w:r>
    </w:p>
    <w:p w:rsidR="00477F53" w:rsidRPr="00E26D65" w:rsidRDefault="00477F53" w:rsidP="00477F53">
      <w:pPr>
        <w:tabs>
          <w:tab w:val="left" w:pos="426"/>
        </w:tabs>
        <w:jc w:val="both"/>
        <w:rPr>
          <w:rFonts w:asciiTheme="minorHAnsi" w:hAnsiTheme="minorHAnsi"/>
          <w:szCs w:val="22"/>
        </w:rPr>
      </w:pPr>
      <w:r w:rsidRPr="00E26D65">
        <w:rPr>
          <w:rFonts w:asciiTheme="minorHAnsi" w:hAnsiTheme="minorHAnsi"/>
          <w:szCs w:val="22"/>
        </w:rPr>
        <w:tab/>
      </w:r>
    </w:p>
    <w:p w:rsidR="008C19BD"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copy of </w:t>
      </w:r>
      <w:r w:rsidR="004267F1">
        <w:rPr>
          <w:rFonts w:asciiTheme="minorHAnsi" w:hAnsiTheme="minorHAnsi"/>
          <w:szCs w:val="22"/>
        </w:rPr>
        <w:t>each child’s E</w:t>
      </w:r>
      <w:r w:rsidR="008C19BD" w:rsidRPr="00E26D65">
        <w:rPr>
          <w:rFonts w:asciiTheme="minorHAnsi" w:hAnsiTheme="minorHAnsi"/>
          <w:szCs w:val="22"/>
        </w:rPr>
        <w:t>H</w:t>
      </w:r>
      <w:r w:rsidR="004267F1">
        <w:rPr>
          <w:rFonts w:asciiTheme="minorHAnsi" w:hAnsiTheme="minorHAnsi"/>
          <w:szCs w:val="22"/>
        </w:rPr>
        <w:t>C</w:t>
      </w:r>
      <w:r w:rsidR="008C19BD" w:rsidRPr="00E26D65">
        <w:rPr>
          <w:rFonts w:asciiTheme="minorHAnsi" w:hAnsiTheme="minorHAnsi"/>
          <w:szCs w:val="22"/>
        </w:rPr>
        <w:t xml:space="preserve">P </w:t>
      </w:r>
    </w:p>
    <w:p w:rsidR="008C19BD" w:rsidRPr="00E26D65" w:rsidRDefault="008C19BD" w:rsidP="008C19BD">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copy of </w:t>
      </w:r>
      <w:r w:rsidR="00477F53" w:rsidRPr="00E26D65">
        <w:rPr>
          <w:rFonts w:asciiTheme="minorHAnsi" w:hAnsiTheme="minorHAnsi"/>
          <w:szCs w:val="22"/>
        </w:rPr>
        <w:t>each child’s last Annual Report</w:t>
      </w:r>
    </w:p>
    <w:p w:rsidR="008C19BD"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 xml:space="preserve">some samples of work if applicable </w:t>
      </w:r>
    </w:p>
    <w:p w:rsidR="00477F53"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Individual Pupil Tracking sheet.</w:t>
      </w:r>
    </w:p>
    <w:p w:rsidR="00477F53" w:rsidRPr="00E26D65" w:rsidRDefault="00477F53" w:rsidP="00477F53">
      <w:pPr>
        <w:numPr>
          <w:ilvl w:val="0"/>
          <w:numId w:val="1"/>
        </w:numPr>
        <w:tabs>
          <w:tab w:val="num" w:pos="720"/>
        </w:tabs>
        <w:ind w:left="720"/>
        <w:jc w:val="both"/>
        <w:rPr>
          <w:rFonts w:asciiTheme="minorHAnsi" w:hAnsiTheme="minorHAnsi"/>
          <w:szCs w:val="22"/>
        </w:rPr>
      </w:pPr>
      <w:r w:rsidRPr="00E26D65">
        <w:rPr>
          <w:rFonts w:asciiTheme="minorHAnsi" w:hAnsiTheme="minorHAnsi"/>
          <w:szCs w:val="22"/>
        </w:rPr>
        <w:t>Individual pupil data sheets</w:t>
      </w:r>
    </w:p>
    <w:p w:rsidR="00477F53" w:rsidRPr="00E26D65" w:rsidRDefault="00477F53" w:rsidP="00477F53">
      <w:pPr>
        <w:jc w:val="both"/>
        <w:rPr>
          <w:rFonts w:asciiTheme="minorHAnsi" w:hAnsiTheme="minorHAnsi"/>
          <w:szCs w:val="22"/>
        </w:rPr>
      </w:pPr>
    </w:p>
    <w:p w:rsidR="00477F53" w:rsidRPr="00E26D65" w:rsidRDefault="00477F53" w:rsidP="00477F53">
      <w:pPr>
        <w:jc w:val="both"/>
        <w:rPr>
          <w:rFonts w:asciiTheme="minorHAnsi" w:hAnsiTheme="minorHAnsi"/>
          <w:szCs w:val="22"/>
        </w:rPr>
      </w:pPr>
      <w:r w:rsidRPr="00E26D65">
        <w:rPr>
          <w:rFonts w:asciiTheme="minorHAnsi" w:hAnsiTheme="minorHAnsi"/>
          <w:szCs w:val="22"/>
        </w:rPr>
        <w:t>Other written information to be transferred might include comments from the SENCO, medical plans, Access to Learning / outreach Support Teachers, etc.</w:t>
      </w:r>
      <w:r w:rsidR="008C19BD" w:rsidRPr="00E26D65">
        <w:rPr>
          <w:rFonts w:asciiTheme="minorHAnsi" w:hAnsiTheme="minorHAnsi"/>
          <w:szCs w:val="22"/>
        </w:rPr>
        <w:t xml:space="preserve"> </w:t>
      </w:r>
      <w:r w:rsidR="004267F1">
        <w:rPr>
          <w:rFonts w:asciiTheme="minorHAnsi" w:hAnsiTheme="minorHAnsi"/>
          <w:szCs w:val="22"/>
        </w:rPr>
        <w:t>Pupil Passports</w:t>
      </w:r>
      <w:r w:rsidR="008C19BD" w:rsidRPr="00E26D65">
        <w:rPr>
          <w:rFonts w:asciiTheme="minorHAnsi" w:hAnsiTheme="minorHAnsi"/>
          <w:szCs w:val="22"/>
        </w:rPr>
        <w:t xml:space="preserve"> are created and made available to all staff.</w:t>
      </w:r>
    </w:p>
    <w:p w:rsidR="00B05B53" w:rsidRPr="00E26D65" w:rsidRDefault="00B05B53" w:rsidP="00477F53">
      <w:pPr>
        <w:jc w:val="both"/>
        <w:rPr>
          <w:rFonts w:asciiTheme="minorHAnsi" w:hAnsiTheme="minorHAnsi"/>
          <w:szCs w:val="22"/>
        </w:rPr>
      </w:pPr>
    </w:p>
    <w:p w:rsidR="00B05B53" w:rsidRPr="00E26D65" w:rsidRDefault="00B05B53" w:rsidP="00477F53">
      <w:pPr>
        <w:jc w:val="both"/>
        <w:rPr>
          <w:rFonts w:asciiTheme="minorHAnsi" w:hAnsiTheme="minorHAnsi"/>
          <w:szCs w:val="22"/>
        </w:rPr>
      </w:pPr>
      <w:r w:rsidRPr="00E26D65">
        <w:rPr>
          <w:rFonts w:asciiTheme="minorHAnsi" w:hAnsiTheme="minorHAnsi"/>
          <w:szCs w:val="22"/>
        </w:rPr>
        <w:t xml:space="preserve">Key staff organising transition will complete home visits early in the summer term to introduce themselves and explain school systems and routines. Parents and Carers will be provided with transition documentation such as medical and consent forms, transport access arrangements and Transition literature. </w:t>
      </w:r>
    </w:p>
    <w:p w:rsidR="008C19BD" w:rsidRPr="00E26D65" w:rsidRDefault="008C19BD" w:rsidP="00477F53">
      <w:pPr>
        <w:jc w:val="both"/>
        <w:rPr>
          <w:rFonts w:asciiTheme="minorHAnsi" w:hAnsiTheme="minorHAnsi"/>
          <w:szCs w:val="22"/>
        </w:rPr>
      </w:pPr>
    </w:p>
    <w:p w:rsidR="008C19BD" w:rsidRPr="00E26D65" w:rsidRDefault="008C19BD" w:rsidP="008C19BD">
      <w:pPr>
        <w:rPr>
          <w:rFonts w:asciiTheme="minorHAnsi" w:hAnsiTheme="minorHAnsi"/>
          <w:szCs w:val="22"/>
        </w:rPr>
      </w:pPr>
      <w:r w:rsidRPr="00E26D65">
        <w:rPr>
          <w:rFonts w:asciiTheme="minorHAnsi" w:hAnsiTheme="minorHAnsi"/>
          <w:szCs w:val="22"/>
        </w:rPr>
        <w:t>Teachers hold a parent coffee morning/session to outline transfer procedures, class expectations and routines and discuss any concerns and questions parents may have.</w:t>
      </w:r>
      <w:r w:rsidR="00AB3E23" w:rsidRPr="00E26D65">
        <w:rPr>
          <w:rFonts w:asciiTheme="minorHAnsi" w:hAnsiTheme="minorHAnsi"/>
          <w:szCs w:val="22"/>
        </w:rPr>
        <w:t xml:space="preserve"> New pupils are also invited to view the school and meet some of the staff.</w:t>
      </w:r>
    </w:p>
    <w:p w:rsidR="008C19BD" w:rsidRPr="00E26D65" w:rsidRDefault="008C19BD" w:rsidP="00477F53">
      <w:pPr>
        <w:jc w:val="both"/>
        <w:rPr>
          <w:rFonts w:asciiTheme="minorHAnsi" w:hAnsiTheme="minorHAnsi"/>
          <w:szCs w:val="22"/>
        </w:rPr>
      </w:pPr>
    </w:p>
    <w:p w:rsidR="00477F53" w:rsidRPr="00E26D65" w:rsidRDefault="00477F53">
      <w:pPr>
        <w:rPr>
          <w:rFonts w:asciiTheme="minorHAnsi" w:hAnsiTheme="minorHAnsi"/>
          <w:szCs w:val="22"/>
        </w:rPr>
      </w:pPr>
    </w:p>
    <w:p w:rsidR="00AB3E23" w:rsidRPr="00E26D65" w:rsidRDefault="00477F53" w:rsidP="00477F53">
      <w:pPr>
        <w:pStyle w:val="BodyText"/>
        <w:ind w:right="0"/>
        <w:jc w:val="both"/>
        <w:rPr>
          <w:rFonts w:asciiTheme="minorHAnsi" w:hAnsiTheme="minorHAnsi"/>
          <w:color w:val="auto"/>
          <w:sz w:val="22"/>
          <w:szCs w:val="22"/>
        </w:rPr>
      </w:pPr>
      <w:r w:rsidRPr="00E26D65">
        <w:rPr>
          <w:rFonts w:asciiTheme="minorHAnsi" w:hAnsiTheme="minorHAnsi"/>
          <w:color w:val="auto"/>
          <w:sz w:val="22"/>
          <w:szCs w:val="22"/>
        </w:rPr>
        <w:t xml:space="preserve">Towards the end of the summer term, the Year 6 </w:t>
      </w:r>
      <w:r w:rsidR="00AB3E23" w:rsidRPr="00E26D65">
        <w:rPr>
          <w:rFonts w:asciiTheme="minorHAnsi" w:hAnsiTheme="minorHAnsi"/>
          <w:color w:val="auto"/>
          <w:sz w:val="22"/>
          <w:szCs w:val="22"/>
        </w:rPr>
        <w:t xml:space="preserve">pupil will </w:t>
      </w:r>
      <w:r w:rsidRPr="00E26D65">
        <w:rPr>
          <w:rFonts w:asciiTheme="minorHAnsi" w:hAnsiTheme="minorHAnsi"/>
          <w:color w:val="auto"/>
          <w:sz w:val="22"/>
          <w:szCs w:val="22"/>
        </w:rPr>
        <w:t xml:space="preserve">spend </w:t>
      </w:r>
      <w:r w:rsidR="004267F1">
        <w:rPr>
          <w:rFonts w:asciiTheme="minorHAnsi" w:hAnsiTheme="minorHAnsi"/>
          <w:color w:val="auto"/>
          <w:sz w:val="22"/>
          <w:szCs w:val="22"/>
        </w:rPr>
        <w:t>a week of transition</w:t>
      </w:r>
      <w:r w:rsidR="008C19BD" w:rsidRPr="00E26D65">
        <w:rPr>
          <w:rFonts w:asciiTheme="minorHAnsi" w:hAnsiTheme="minorHAnsi"/>
          <w:color w:val="auto"/>
          <w:sz w:val="22"/>
          <w:szCs w:val="22"/>
        </w:rPr>
        <w:t xml:space="preserve"> taster days in the school. </w:t>
      </w:r>
      <w:r w:rsidR="004267F1">
        <w:rPr>
          <w:rFonts w:asciiTheme="minorHAnsi" w:hAnsiTheme="minorHAnsi"/>
          <w:color w:val="auto"/>
          <w:sz w:val="22"/>
          <w:szCs w:val="22"/>
        </w:rPr>
        <w:t>These tend to be timetabled for</w:t>
      </w:r>
      <w:r w:rsidR="008C19BD" w:rsidRPr="00E26D65">
        <w:rPr>
          <w:rFonts w:asciiTheme="minorHAnsi" w:hAnsiTheme="minorHAnsi"/>
          <w:color w:val="auto"/>
          <w:sz w:val="22"/>
          <w:szCs w:val="22"/>
        </w:rPr>
        <w:t xml:space="preserve"> after exams are finished so class space is </w:t>
      </w:r>
      <w:r w:rsidR="00AB3E23" w:rsidRPr="00E26D65">
        <w:rPr>
          <w:rFonts w:asciiTheme="minorHAnsi" w:hAnsiTheme="minorHAnsi"/>
          <w:color w:val="auto"/>
          <w:sz w:val="22"/>
          <w:szCs w:val="22"/>
        </w:rPr>
        <w:t>available</w:t>
      </w:r>
      <w:r w:rsidR="008C19BD" w:rsidRPr="00E26D65">
        <w:rPr>
          <w:rFonts w:asciiTheme="minorHAnsi" w:hAnsiTheme="minorHAnsi"/>
          <w:color w:val="auto"/>
          <w:sz w:val="22"/>
          <w:szCs w:val="22"/>
        </w:rPr>
        <w:t xml:space="preserve"> for the new incoming group.</w:t>
      </w:r>
      <w:r w:rsidR="00AB3E23" w:rsidRPr="00E26D65">
        <w:rPr>
          <w:rFonts w:asciiTheme="minorHAnsi" w:hAnsiTheme="minorHAnsi"/>
          <w:color w:val="auto"/>
          <w:sz w:val="22"/>
          <w:szCs w:val="22"/>
        </w:rPr>
        <w:t xml:space="preserve"> Pupils will be provided with taster lessons across the curriculum, will meet all the teachers and TA’s and will engage in enhanced curricular activities with the pastoral team.</w:t>
      </w:r>
    </w:p>
    <w:p w:rsidR="00477F53" w:rsidRPr="00E26D65" w:rsidRDefault="00477F53">
      <w:pPr>
        <w:rPr>
          <w:rFonts w:asciiTheme="minorHAnsi" w:hAnsiTheme="minorHAnsi"/>
          <w:szCs w:val="22"/>
        </w:rPr>
      </w:pPr>
    </w:p>
    <w:p w:rsidR="00477F53" w:rsidRPr="00E26D65" w:rsidRDefault="00477F53">
      <w:pPr>
        <w:rPr>
          <w:rFonts w:asciiTheme="minorHAnsi" w:hAnsiTheme="minorHAnsi"/>
          <w:b/>
          <w:szCs w:val="22"/>
        </w:rPr>
      </w:pPr>
    </w:p>
    <w:p w:rsidR="00477F53" w:rsidRPr="00E26D65" w:rsidRDefault="00477F53" w:rsidP="00477F53">
      <w:pPr>
        <w:rPr>
          <w:rFonts w:asciiTheme="minorHAnsi" w:hAnsiTheme="minorHAnsi" w:cs="Arial"/>
          <w:b/>
          <w:szCs w:val="22"/>
        </w:rPr>
      </w:pPr>
      <w:r w:rsidRPr="00E26D65">
        <w:rPr>
          <w:rFonts w:asciiTheme="minorHAnsi" w:hAnsiTheme="minorHAnsi" w:cs="Arial"/>
          <w:b/>
          <w:szCs w:val="22"/>
        </w:rPr>
        <w:t>Equal Opportunities</w:t>
      </w:r>
    </w:p>
    <w:p w:rsidR="00477F53" w:rsidRPr="00E26D65" w:rsidRDefault="00477F53">
      <w:pPr>
        <w:rPr>
          <w:rFonts w:asciiTheme="minorHAnsi" w:hAnsiTheme="minorHAnsi"/>
          <w:b/>
          <w:szCs w:val="22"/>
        </w:rPr>
      </w:pPr>
    </w:p>
    <w:p w:rsidR="00A02810" w:rsidRPr="00E26D65" w:rsidRDefault="00A02810">
      <w:pPr>
        <w:rPr>
          <w:rFonts w:asciiTheme="minorHAnsi" w:hAnsiTheme="minorHAnsi"/>
          <w:b/>
          <w:szCs w:val="22"/>
        </w:rPr>
      </w:pPr>
      <w:r w:rsidRPr="00E26D65">
        <w:rPr>
          <w:rFonts w:asciiTheme="minorHAnsi" w:hAnsiTheme="minorHAnsi"/>
          <w:szCs w:val="22"/>
        </w:rPr>
        <w:t>The school is committed to working towards equality, promoting positive approaches to difference, and fostering respect for people of all cultural and social backgrounds whatever their age, race, sexual orientation, faith, ethnicity, gender, appearance, language, disability</w:t>
      </w:r>
      <w:r w:rsidR="004267F1">
        <w:rPr>
          <w:rFonts w:asciiTheme="minorHAnsi" w:hAnsiTheme="minorHAnsi"/>
          <w:szCs w:val="22"/>
        </w:rPr>
        <w:t xml:space="preserve"> or additional learning need.  Promoting British Values, and d</w:t>
      </w:r>
      <w:r w:rsidRPr="00E26D65">
        <w:rPr>
          <w:rFonts w:asciiTheme="minorHAnsi" w:hAnsiTheme="minorHAnsi"/>
          <w:szCs w:val="22"/>
        </w:rPr>
        <w:t>eveloping positive relationships between pupils of all backgrounds</w:t>
      </w:r>
      <w:r w:rsidR="004267F1">
        <w:rPr>
          <w:rFonts w:asciiTheme="minorHAnsi" w:hAnsiTheme="minorHAnsi"/>
          <w:szCs w:val="22"/>
        </w:rPr>
        <w:t>,</w:t>
      </w:r>
      <w:r w:rsidRPr="00E26D65">
        <w:rPr>
          <w:rFonts w:asciiTheme="minorHAnsi" w:hAnsiTheme="minorHAnsi"/>
          <w:szCs w:val="22"/>
        </w:rPr>
        <w:t xml:space="preserve"> is an essential aspect of the work of the school. Staff are committed to ensuring that all pupils achieve the highest possible standards in an inclusive environment.  </w:t>
      </w:r>
    </w:p>
    <w:sectPr w:rsidR="00A02810" w:rsidRPr="00E26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70"/>
        </w:tabs>
        <w:ind w:left="270" w:firstLine="72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3" w15:restartNumberingAfterBreak="0">
    <w:nsid w:val="14B63B51"/>
    <w:multiLevelType w:val="hybridMultilevel"/>
    <w:tmpl w:val="3BD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53"/>
    <w:rsid w:val="002D2577"/>
    <w:rsid w:val="004267F1"/>
    <w:rsid w:val="00477F53"/>
    <w:rsid w:val="008C19BD"/>
    <w:rsid w:val="00A02810"/>
    <w:rsid w:val="00AB3E23"/>
    <w:rsid w:val="00B05B53"/>
    <w:rsid w:val="00B10E58"/>
    <w:rsid w:val="00D73461"/>
    <w:rsid w:val="00E26D65"/>
    <w:rsid w:val="00F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043"/>
  <w15:docId w15:val="{B443D57C-1B5A-4CE8-842C-552F9724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F53"/>
    <w:pPr>
      <w:spacing w:after="0" w:line="240" w:lineRule="auto"/>
    </w:pPr>
    <w:rPr>
      <w:rFonts w:ascii="TimesNewRomanPS" w:eastAsia="Times New Roman" w:hAnsi="TimesNewRomanP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53"/>
    <w:pPr>
      <w:ind w:left="720"/>
      <w:contextualSpacing/>
    </w:pPr>
  </w:style>
  <w:style w:type="paragraph" w:styleId="BodyText">
    <w:name w:val="Body Text"/>
    <w:basedOn w:val="Normal"/>
    <w:link w:val="BodyTextChar"/>
    <w:rsid w:val="00477F53"/>
    <w:pPr>
      <w:ind w:right="-334"/>
    </w:pPr>
    <w:rPr>
      <w:rFonts w:ascii="Times New Roman" w:hAnsi="Times New Roman"/>
      <w:color w:val="0000FF"/>
      <w:sz w:val="24"/>
    </w:rPr>
  </w:style>
  <w:style w:type="character" w:customStyle="1" w:styleId="BodyTextChar">
    <w:name w:val="Body Text Char"/>
    <w:basedOn w:val="DefaultParagraphFont"/>
    <w:link w:val="BodyText"/>
    <w:rsid w:val="00477F53"/>
    <w:rPr>
      <w:rFonts w:ascii="Times New Roman" w:eastAsia="Times New Roman" w:hAnsi="Times New Roman" w:cs="Times New Roman"/>
      <w:color w:val="0000FF"/>
      <w:sz w:val="24"/>
      <w:szCs w:val="20"/>
    </w:rPr>
  </w:style>
  <w:style w:type="paragraph" w:customStyle="1" w:styleId="List0">
    <w:name w:val="List 0"/>
    <w:basedOn w:val="Normal"/>
    <w:semiHidden/>
    <w:rsid w:val="00A02810"/>
    <w:pPr>
      <w:numPr>
        <w:numId w:val="1"/>
      </w:numPr>
    </w:pPr>
    <w:rPr>
      <w:rFonts w:ascii="Times New Roman"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2</cp:revision>
  <dcterms:created xsi:type="dcterms:W3CDTF">2019-11-16T15:03:00Z</dcterms:created>
  <dcterms:modified xsi:type="dcterms:W3CDTF">2019-11-16T15:03:00Z</dcterms:modified>
</cp:coreProperties>
</file>