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4D8C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  <w:bookmarkStart w:id="0" w:name="_GoBack"/>
      <w:bookmarkEnd w:id="0"/>
    </w:p>
    <w:p w14:paraId="375CDEA2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00D5C07A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2345B0B5" w14:textId="77777777" w:rsidR="00DE02D0" w:rsidRDefault="00DE02D0">
      <w:pPr>
        <w:spacing w:after="0" w:line="240" w:lineRule="auto"/>
        <w:jc w:val="both"/>
        <w:rPr>
          <w:noProof/>
          <w:lang w:val="en-GB" w:eastAsia="en-GB"/>
        </w:rPr>
      </w:pPr>
    </w:p>
    <w:p w14:paraId="4398E5EC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B96FBA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0024C2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March 2020</w:t>
      </w:r>
    </w:p>
    <w:p w14:paraId="448F1FC9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C33EDB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4F336B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</w:p>
    <w:p w14:paraId="4B74843C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4371F2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aware the government are holding an emergency meeting today regarding stepping up the coronavirus response from ‘containment’ to ‘delay’.  This ‘delay’ phase includes the possibility of school closures.</w:t>
      </w:r>
    </w:p>
    <w:p w14:paraId="5001CF15" w14:textId="77777777" w:rsidR="00DE6989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 a school want to be as prepared as we can for </w:t>
      </w:r>
      <w:r w:rsidR="00DE6989">
        <w:rPr>
          <w:rFonts w:ascii="Arial" w:hAnsi="Arial" w:cs="Arial"/>
          <w:sz w:val="24"/>
          <w:szCs w:val="24"/>
        </w:rPr>
        <w:t>any closures.  All y</w:t>
      </w:r>
      <w:r>
        <w:rPr>
          <w:rFonts w:ascii="Arial" w:hAnsi="Arial" w:cs="Arial"/>
          <w:sz w:val="24"/>
          <w:szCs w:val="24"/>
        </w:rPr>
        <w:t>ear 11’s and year 10’s will be sent home today with a revision pack</w:t>
      </w:r>
      <w:r w:rsidR="00DE6989">
        <w:rPr>
          <w:rFonts w:ascii="Arial" w:hAnsi="Arial" w:cs="Arial"/>
          <w:sz w:val="24"/>
          <w:szCs w:val="24"/>
        </w:rPr>
        <w:t xml:space="preserve">s, including </w:t>
      </w:r>
      <w:r>
        <w:rPr>
          <w:rFonts w:ascii="Arial" w:hAnsi="Arial" w:cs="Arial"/>
          <w:sz w:val="24"/>
          <w:szCs w:val="24"/>
        </w:rPr>
        <w:t xml:space="preserve">a list of websites they can use to revise and prepare for exams. Year 11’s will be provided with a laptop </w:t>
      </w:r>
      <w:r w:rsidR="00DE6989">
        <w:rPr>
          <w:rFonts w:ascii="Arial" w:hAnsi="Arial" w:cs="Arial"/>
          <w:sz w:val="24"/>
          <w:szCs w:val="24"/>
        </w:rPr>
        <w:t>(if they do not have one at home) and a school email address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07237EF" w14:textId="77777777" w:rsidR="00DE6989" w:rsidRDefault="00DE69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7 - 9 will be sent home today with a home learning pack to ensure continued access to education. We </w:t>
      </w:r>
      <w:r w:rsidR="002922EB">
        <w:rPr>
          <w:rFonts w:ascii="Arial" w:hAnsi="Arial" w:cs="Arial"/>
          <w:sz w:val="24"/>
          <w:szCs w:val="24"/>
        </w:rPr>
        <w:t>will also be creating a Remote L</w:t>
      </w:r>
      <w:r>
        <w:rPr>
          <w:rFonts w:ascii="Arial" w:hAnsi="Arial" w:cs="Arial"/>
          <w:sz w:val="24"/>
          <w:szCs w:val="24"/>
        </w:rPr>
        <w:t>earning page on the Website which will be monitored and</w:t>
      </w:r>
      <w:r w:rsidR="002922EB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include additional learning resources.</w:t>
      </w:r>
    </w:p>
    <w:p w14:paraId="68D8CDD3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will be acc</w:t>
      </w:r>
      <w:r w:rsidR="00DE6989">
        <w:rPr>
          <w:rFonts w:ascii="Arial" w:hAnsi="Arial" w:cs="Arial"/>
          <w:sz w:val="24"/>
          <w:szCs w:val="24"/>
        </w:rPr>
        <w:t xml:space="preserve">essing their </w:t>
      </w:r>
      <w:r w:rsidR="008C7A09">
        <w:rPr>
          <w:rFonts w:ascii="Arial" w:hAnsi="Arial" w:cs="Arial"/>
          <w:sz w:val="24"/>
          <w:szCs w:val="24"/>
        </w:rPr>
        <w:t>emails during any</w:t>
      </w:r>
      <w:r>
        <w:rPr>
          <w:rFonts w:ascii="Arial" w:hAnsi="Arial" w:cs="Arial"/>
          <w:sz w:val="24"/>
          <w:szCs w:val="24"/>
        </w:rPr>
        <w:t xml:space="preserve"> closure, their emails are available on the school website.</w:t>
      </w:r>
    </w:p>
    <w:p w14:paraId="605CF72F" w14:textId="77777777" w:rsidR="00DE02D0" w:rsidRDefault="008C7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school has to close t</w:t>
      </w:r>
      <w:r w:rsidR="00EE5554">
        <w:rPr>
          <w:rFonts w:ascii="Arial" w:hAnsi="Arial" w:cs="Arial"/>
          <w:sz w:val="24"/>
          <w:szCs w:val="24"/>
        </w:rPr>
        <w:t>he c</w:t>
      </w:r>
      <w:r>
        <w:rPr>
          <w:rFonts w:ascii="Arial" w:hAnsi="Arial" w:cs="Arial"/>
          <w:sz w:val="24"/>
          <w:szCs w:val="24"/>
        </w:rPr>
        <w:t>hildren's safety is our priority. I</w:t>
      </w:r>
      <w:r w:rsidR="00EE5554">
        <w:rPr>
          <w:rFonts w:ascii="Arial" w:hAnsi="Arial" w:cs="Arial"/>
          <w:sz w:val="24"/>
          <w:szCs w:val="24"/>
        </w:rPr>
        <w:t>f you have any concerns or safeguarding issues whilst they are at home please email a member of SLT.  Miss Trencher will be available for any general queries. If you</w:t>
      </w:r>
      <w:r>
        <w:rPr>
          <w:rFonts w:ascii="Arial" w:hAnsi="Arial" w:cs="Arial"/>
          <w:sz w:val="24"/>
          <w:szCs w:val="24"/>
        </w:rPr>
        <w:t xml:space="preserve"> do not have access to email </w:t>
      </w:r>
      <w:r w:rsidR="00EE5554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can</w:t>
      </w:r>
      <w:r w:rsidR="00EE5554">
        <w:rPr>
          <w:rFonts w:ascii="Arial" w:hAnsi="Arial" w:cs="Arial"/>
          <w:sz w:val="24"/>
          <w:szCs w:val="24"/>
        </w:rPr>
        <w:t xml:space="preserve"> leave a voice mail on the school ph</w:t>
      </w:r>
      <w:r>
        <w:rPr>
          <w:rFonts w:ascii="Arial" w:hAnsi="Arial" w:cs="Arial"/>
          <w:sz w:val="24"/>
          <w:szCs w:val="24"/>
        </w:rPr>
        <w:t>one</w:t>
      </w:r>
      <w:r w:rsidR="00DE69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this will be picked up by </w:t>
      </w:r>
      <w:r w:rsidR="00EE5554">
        <w:rPr>
          <w:rFonts w:ascii="Arial" w:hAnsi="Arial" w:cs="Arial"/>
          <w:sz w:val="24"/>
          <w:szCs w:val="24"/>
        </w:rPr>
        <w:t xml:space="preserve">Andy Argile and Karon Trencher. </w:t>
      </w:r>
    </w:p>
    <w:p w14:paraId="6983B69D" w14:textId="77777777" w:rsidR="00DE02D0" w:rsidRPr="008C7A09" w:rsidRDefault="00EE555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7A09">
        <w:rPr>
          <w:rFonts w:ascii="Arial" w:hAnsi="Arial" w:cs="Arial"/>
          <w:b/>
          <w:bCs/>
          <w:sz w:val="24"/>
          <w:szCs w:val="24"/>
          <w:u w:val="single"/>
        </w:rPr>
        <w:t xml:space="preserve">SLT emails </w:t>
      </w:r>
    </w:p>
    <w:p w14:paraId="7D019E7E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Dunbavin –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11">
        <w:r>
          <w:rPr>
            <w:rStyle w:val="Hyperlink"/>
            <w:rFonts w:ascii="Arial" w:hAnsi="Arial" w:cs="Arial"/>
            <w:sz w:val="24"/>
            <w:szCs w:val="24"/>
          </w:rPr>
          <w:t>head@hope.lancs.sch.uk</w:t>
        </w:r>
      </w:hyperlink>
    </w:p>
    <w:p w14:paraId="422A3279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Tracey – Deputy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12">
        <w:r>
          <w:rPr>
            <w:rStyle w:val="Hyperlink"/>
            <w:rFonts w:ascii="Arial" w:hAnsi="Arial" w:cs="Arial"/>
            <w:sz w:val="24"/>
            <w:szCs w:val="24"/>
          </w:rPr>
          <w:t>traceym@hope.lancs.sch.uk</w:t>
        </w:r>
      </w:hyperlink>
    </w:p>
    <w:p w14:paraId="67DF189B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Argile – School Business </w:t>
      </w:r>
      <w:proofErr w:type="gramStart"/>
      <w:r>
        <w:rPr>
          <w:rFonts w:ascii="Arial" w:hAnsi="Arial" w:cs="Arial"/>
          <w:sz w:val="24"/>
          <w:szCs w:val="24"/>
        </w:rPr>
        <w:t>Manager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13">
        <w:r>
          <w:rPr>
            <w:rStyle w:val="Hyperlink"/>
            <w:rFonts w:ascii="Arial" w:hAnsi="Arial" w:cs="Arial"/>
            <w:sz w:val="24"/>
            <w:szCs w:val="24"/>
          </w:rPr>
          <w:t>sbm@hope.lancs.sch.uk</w:t>
        </w:r>
      </w:hyperlink>
    </w:p>
    <w:p w14:paraId="74BFEB8A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Lucy O’Kane – Assistant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hyperlink r:id="rId14">
        <w:r>
          <w:rPr>
            <w:rStyle w:val="Hyperlink"/>
            <w:rFonts w:ascii="Arial" w:hAnsi="Arial" w:cs="Arial"/>
            <w:sz w:val="24"/>
            <w:szCs w:val="24"/>
          </w:rPr>
          <w:t>okanel@hope.lancs.sch.uk</w:t>
        </w:r>
      </w:hyperlink>
    </w:p>
    <w:p w14:paraId="01BC094B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Baguley – Safeguarding lead – </w:t>
      </w:r>
      <w:hyperlink r:id="rId15">
        <w:r>
          <w:rPr>
            <w:rStyle w:val="Hyperlink"/>
            <w:rFonts w:ascii="Arial" w:hAnsi="Arial" w:cs="Arial"/>
            <w:sz w:val="24"/>
            <w:szCs w:val="24"/>
          </w:rPr>
          <w:t>baguleyc@hope.lancs.sch.uk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BD34F9" w14:textId="77777777" w:rsidR="008C7A09" w:rsidRDefault="00EE5554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 </w:t>
      </w:r>
      <w:proofErr w:type="spellStart"/>
      <w:r>
        <w:rPr>
          <w:rFonts w:ascii="Arial" w:hAnsi="Arial" w:cs="Arial"/>
          <w:sz w:val="24"/>
          <w:szCs w:val="24"/>
        </w:rPr>
        <w:t>Szwandt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lead – </w:t>
      </w:r>
      <w:hyperlink r:id="rId16">
        <w:r>
          <w:rPr>
            <w:rStyle w:val="Hyperlink"/>
            <w:rFonts w:ascii="Arial" w:hAnsi="Arial" w:cs="Arial"/>
            <w:sz w:val="24"/>
            <w:szCs w:val="24"/>
          </w:rPr>
          <w:t>szwandtp@hope.lancs.sch.uk</w:t>
        </w:r>
      </w:hyperlink>
    </w:p>
    <w:p w14:paraId="66A60D2C" w14:textId="77777777" w:rsidR="008C7A09" w:rsidRPr="008C7A09" w:rsidRDefault="008C7A09">
      <w:pPr>
        <w:rPr>
          <w:rFonts w:ascii="Arial" w:hAnsi="Arial" w:cs="Arial"/>
          <w:b/>
          <w:sz w:val="24"/>
          <w:szCs w:val="24"/>
          <w:u w:val="single"/>
        </w:rPr>
      </w:pPr>
      <w:r w:rsidRPr="008C7A09">
        <w:rPr>
          <w:rFonts w:ascii="Arial" w:hAnsi="Arial" w:cs="Arial"/>
          <w:b/>
          <w:sz w:val="24"/>
          <w:szCs w:val="24"/>
          <w:u w:val="single"/>
        </w:rPr>
        <w:lastRenderedPageBreak/>
        <w:t>Admin</w:t>
      </w:r>
    </w:p>
    <w:p w14:paraId="0B54443A" w14:textId="77777777" w:rsidR="00DE02D0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Karon trencher – Admin – </w:t>
      </w:r>
      <w:hyperlink r:id="rId17">
        <w:r>
          <w:rPr>
            <w:rStyle w:val="Hyperlink"/>
            <w:rFonts w:ascii="Arial" w:hAnsi="Arial" w:cs="Arial"/>
            <w:sz w:val="24"/>
            <w:szCs w:val="24"/>
          </w:rPr>
          <w:t>trencherk@hope.lancs.sch.uk</w:t>
        </w:r>
      </w:hyperlink>
    </w:p>
    <w:p w14:paraId="3ACA267C" w14:textId="77777777" w:rsidR="00DE6989" w:rsidRDefault="00EE5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hoping to stay open as long as possible, however we will be following government direction and guidance on school closures.</w:t>
      </w:r>
      <w:r w:rsidR="008C7A09">
        <w:rPr>
          <w:rFonts w:ascii="Arial" w:hAnsi="Arial" w:cs="Arial"/>
          <w:sz w:val="24"/>
          <w:szCs w:val="24"/>
        </w:rPr>
        <w:t xml:space="preserve">  We will inform all parents by text and website as soon as we have any further updates.  </w:t>
      </w:r>
      <w:r w:rsidR="00DE6989">
        <w:rPr>
          <w:rFonts w:ascii="Arial" w:hAnsi="Arial" w:cs="Arial"/>
          <w:sz w:val="24"/>
          <w:szCs w:val="24"/>
        </w:rPr>
        <w:t>Please check the school website and twitter account for regular updates.</w:t>
      </w:r>
    </w:p>
    <w:p w14:paraId="78332C79" w14:textId="77777777" w:rsidR="00DE02D0" w:rsidRDefault="008C7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apologi</w:t>
      </w:r>
      <w:r w:rsidR="00DE6989"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for any inconvenience this may cause. </w:t>
      </w:r>
      <w:r w:rsidR="00EE5554">
        <w:rPr>
          <w:rFonts w:ascii="Arial" w:hAnsi="Arial" w:cs="Arial"/>
          <w:sz w:val="24"/>
          <w:szCs w:val="24"/>
        </w:rPr>
        <w:t xml:space="preserve"> </w:t>
      </w:r>
    </w:p>
    <w:p w14:paraId="5E3E1E75" w14:textId="77777777" w:rsidR="00DE02D0" w:rsidRDefault="00EE5554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If you have a query about coronavirus (COVID-19), contact the </w:t>
      </w:r>
      <w:proofErr w:type="spellStart"/>
      <w:r>
        <w:rPr>
          <w:rFonts w:ascii="Arial" w:eastAsiaTheme="majorEastAsia" w:hAnsi="Arial" w:cs="Arial"/>
          <w:b/>
          <w:bCs/>
          <w:sz w:val="24"/>
          <w:szCs w:val="24"/>
        </w:rPr>
        <w:t>DfE's</w:t>
      </w:r>
      <w:proofErr w:type="spellEnd"/>
      <w:r>
        <w:rPr>
          <w:rFonts w:ascii="Arial" w:eastAsiaTheme="majorEastAsia" w:hAnsi="Arial" w:cs="Arial"/>
          <w:b/>
          <w:bCs/>
          <w:sz w:val="24"/>
          <w:szCs w:val="24"/>
        </w:rPr>
        <w:t xml:space="preserve"> helpline on 0800 046 8687 - lines are open Monday to Friday between 8am and 6pm (excluding bank holidays).</w:t>
      </w:r>
    </w:p>
    <w:p w14:paraId="10235C21" w14:textId="77777777" w:rsidR="00DE02D0" w:rsidRDefault="00EE5554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For NHS help and advice on Coronavirus visit:</w:t>
      </w:r>
    </w:p>
    <w:p w14:paraId="37920780" w14:textId="77777777" w:rsidR="00DE02D0" w:rsidRDefault="00EE5554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https://www.nhs.uk/conditions/coronavirus-covid-19/</w:t>
      </w:r>
    </w:p>
    <w:p w14:paraId="78368519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Yours sincerely</w:t>
      </w:r>
    </w:p>
    <w:p w14:paraId="5E9D1AD9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1BDFF5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7AA7E65" wp14:editId="72BFC526">
            <wp:extent cx="1762125" cy="5308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13" cy="5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8DC6" w14:textId="77777777" w:rsidR="00DE02D0" w:rsidRDefault="00DE0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2AC19F" w14:textId="77777777" w:rsidR="00DE02D0" w:rsidRDefault="00EE5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Helen Dunbavin</w:t>
      </w:r>
    </w:p>
    <w:p w14:paraId="3C529853" w14:textId="77777777" w:rsidR="00DE02D0" w:rsidRDefault="00EE555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eastAsia="Arial,Times New Roman" w:hAnsi="Arial" w:cs="Arial"/>
          <w:sz w:val="24"/>
          <w:szCs w:val="24"/>
        </w:rPr>
        <w:t>Headteacher</w:t>
      </w:r>
      <w:proofErr w:type="spellEnd"/>
    </w:p>
    <w:sectPr w:rsidR="00DE02D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A44C" w14:textId="77777777" w:rsidR="00DE02D0" w:rsidRDefault="00EE5554">
      <w:pPr>
        <w:spacing w:after="0" w:line="240" w:lineRule="auto"/>
      </w:pPr>
      <w:r>
        <w:separator/>
      </w:r>
    </w:p>
  </w:endnote>
  <w:endnote w:type="continuationSeparator" w:id="0">
    <w:p w14:paraId="4DD70709" w14:textId="77777777" w:rsidR="00DE02D0" w:rsidRDefault="00E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2BE7" w14:textId="77777777" w:rsidR="00DE02D0" w:rsidRDefault="00EE5554">
      <w:pPr>
        <w:spacing w:after="0" w:line="240" w:lineRule="auto"/>
      </w:pPr>
      <w:r>
        <w:separator/>
      </w:r>
    </w:p>
  </w:footnote>
  <w:footnote w:type="continuationSeparator" w:id="0">
    <w:p w14:paraId="216AB389" w14:textId="77777777" w:rsidR="00DE02D0" w:rsidRDefault="00E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DA2" w14:textId="77777777" w:rsidR="00DE02D0" w:rsidRDefault="00EE5554">
    <w:pPr>
      <w:pStyle w:val="Header"/>
    </w:pPr>
    <w:r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A3883D" wp14:editId="65AE8159">
              <wp:simplePos x="0" y="0"/>
              <wp:positionH relativeFrom="column">
                <wp:posOffset>1137037</wp:posOffset>
              </wp:positionH>
              <wp:positionV relativeFrom="paragraph">
                <wp:posOffset>-35781</wp:posOffset>
              </wp:positionV>
              <wp:extent cx="5499100" cy="1327868"/>
              <wp:effectExtent l="0" t="0" r="25400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3278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393C2" w14:textId="77777777" w:rsidR="00DE02D0" w:rsidRDefault="00EE5554">
                          <w:pPr>
                            <w:jc w:val="center"/>
                            <w:rPr>
                              <w:rFonts w:asciiTheme="majorHAnsi" w:hAnsiTheme="majorHAnsi"/>
                              <w:color w:val="660066"/>
                            </w:rPr>
                          </w:pPr>
                          <w:r>
                            <w:rPr>
                              <w:rFonts w:ascii="Berlin Sans FB Demi" w:hAnsi="Berlin Sans FB Demi"/>
                              <w:color w:val="660066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>
                            <w:rPr>
                              <w:rFonts w:ascii="Berlin Sans FB Demi" w:hAnsi="Berlin Sans FB Demi"/>
                              <w:color w:val="660066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           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Carfield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, Clay Brow,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Skelmersdale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WN8 9DP     Tel: 01695 721066</w:t>
                          </w:r>
                          <w:r>
                            <w:rPr>
                              <w:rFonts w:ascii="Times New Roman" w:hAnsi="Times New Roman"/>
                              <w:color w:val="660066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color w:val="660066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Theme="majorHAnsi" w:hAnsiTheme="majorHAnsi"/>
                                <w:color w:val="660066"/>
                                <w:u w:val="none"/>
                              </w:rPr>
                              <w:t>head@hope.lancs.sch.uk</w:t>
                            </w:r>
                          </w:hyperlink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 xml:space="preserve">         Twitter:  @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660066"/>
                            </w:rPr>
                            <w:t>Hopehigh_Skem</w:t>
                          </w:r>
                          <w:proofErr w:type="spellEnd"/>
                        </w:p>
                        <w:p w14:paraId="02186620" w14:textId="77777777" w:rsidR="00DE02D0" w:rsidRDefault="00DE02D0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</w:p>
                        <w:p w14:paraId="7D129BA2" w14:textId="77777777" w:rsidR="00DE02D0" w:rsidRDefault="00DE02D0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5pt;margin-top:-2.8pt;width:433pt;height:1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" strokecolor="white [3212]">
              <v:textbox>
                <w:txbxContent>
                  <w:p w:rsidR="00937234" w:rsidRPr="00166B49" w:rsidRDefault="000A53CB" w:rsidP="00442D16">
                    <w:pPr>
                      <w:jc w:val="center"/>
                      <w:rPr>
                        <w:rFonts w:asciiTheme="majorHAnsi" w:hAnsiTheme="majorHAnsi"/>
                        <w:color w:val="660066"/>
                      </w:rPr>
                    </w:pPr>
                    <w:bookmarkStart w:id="1" w:name="_GoBack"/>
                    <w:r w:rsidRPr="00166B49">
                      <w:rPr>
                        <w:rFonts w:ascii="Berlin Sans FB Demi" w:hAnsi="Berlin Sans FB Demi"/>
                        <w:color w:val="660066"/>
                        <w:sz w:val="96"/>
                        <w:szCs w:val="96"/>
                        <w:u w:val="single"/>
                      </w:rPr>
                      <w:t>H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96"/>
                        <w:szCs w:val="96"/>
                        <w:u w:val="single"/>
                      </w:rPr>
                      <w:t>H</w:t>
                    </w:r>
                    <w:r w:rsidRPr="00166B49">
                      <w:rPr>
                        <w:rFonts w:ascii="Berlin Sans FB Demi" w:hAnsi="Berlin Sans FB Demi"/>
                        <w:color w:val="660066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166B49">
                      <w:rPr>
                        <w:rFonts w:asciiTheme="majorHAnsi" w:hAnsiTheme="majorHAnsi"/>
                        <w:color w:val="660066"/>
                      </w:rPr>
                      <w:t xml:space="preserve">  </w:t>
                    </w:r>
                    <w:r w:rsidR="00643885" w:rsidRPr="00166B49">
                      <w:rPr>
                        <w:rFonts w:asciiTheme="majorHAnsi" w:hAnsiTheme="majorHAnsi"/>
                        <w:color w:val="660066"/>
                      </w:rPr>
                      <w:t xml:space="preserve">            </w:t>
                    </w:r>
                    <w:proofErr w:type="spellStart"/>
                    <w:r w:rsidR="00643885" w:rsidRPr="00166B49">
                      <w:rPr>
                        <w:rFonts w:asciiTheme="majorHAnsi" w:hAnsiTheme="majorHAnsi"/>
                        <w:color w:val="660066"/>
                      </w:rPr>
                      <w:t>Carfield</w:t>
                    </w:r>
                    <w:proofErr w:type="spellEnd"/>
                    <w:r w:rsidR="00643885" w:rsidRPr="00166B49">
                      <w:rPr>
                        <w:rFonts w:asciiTheme="majorHAnsi" w:hAnsiTheme="majorHAnsi"/>
                        <w:color w:val="660066"/>
                      </w:rPr>
                      <w:t xml:space="preserve">, Clay </w:t>
                    </w:r>
                    <w:r w:rsidR="00937234" w:rsidRPr="00166B49">
                      <w:rPr>
                        <w:rFonts w:asciiTheme="majorHAnsi" w:hAnsiTheme="majorHAnsi"/>
                        <w:color w:val="660066"/>
                      </w:rPr>
                      <w:t xml:space="preserve">Brow, </w:t>
                    </w:r>
                    <w:proofErr w:type="spellStart"/>
                    <w:proofErr w:type="gramStart"/>
                    <w:r w:rsidR="00937234" w:rsidRPr="00166B49">
                      <w:rPr>
                        <w:rFonts w:asciiTheme="majorHAnsi" w:hAnsiTheme="majorHAnsi"/>
                        <w:color w:val="660066"/>
                      </w:rPr>
                      <w:t>Skelmersdale</w:t>
                    </w:r>
                    <w:proofErr w:type="spellEnd"/>
                    <w:proofErr w:type="gramEnd"/>
                    <w:r w:rsidR="00937234" w:rsidRPr="00166B49">
                      <w:rPr>
                        <w:rFonts w:asciiTheme="majorHAnsi" w:hAnsiTheme="majorHAnsi"/>
                        <w:color w:val="660066"/>
                      </w:rPr>
                      <w:t xml:space="preserve"> WN8 9DP     </w:t>
                    </w:r>
                    <w:r w:rsidR="00643885" w:rsidRPr="00166B49">
                      <w:rPr>
                        <w:rFonts w:asciiTheme="majorHAnsi" w:hAnsiTheme="majorHAnsi"/>
                        <w:color w:val="660066"/>
                      </w:rPr>
                      <w:t>Tel</w:t>
                    </w:r>
                    <w:r w:rsidR="00F343A0" w:rsidRPr="00166B49">
                      <w:rPr>
                        <w:rFonts w:asciiTheme="majorHAnsi" w:hAnsiTheme="majorHAnsi"/>
                        <w:color w:val="660066"/>
                      </w:rPr>
                      <w:t>: 01695 721066</w:t>
                    </w:r>
                    <w:r w:rsidR="00442D16" w:rsidRPr="00166B49">
                      <w:rPr>
                        <w:rFonts w:ascii="Times New Roman" w:hAnsi="Times New Roman"/>
                        <w:color w:val="660066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166B49">
                      <w:rPr>
                        <w:rFonts w:asciiTheme="majorHAnsi" w:hAnsiTheme="majorHAnsi"/>
                        <w:color w:val="660066"/>
                      </w:rPr>
                      <w:t>Email:</w:t>
                    </w:r>
                    <w:r w:rsidR="00937234" w:rsidRPr="00166B49">
                      <w:rPr>
                        <w:rFonts w:asciiTheme="majorHAnsi" w:hAnsiTheme="majorHAnsi"/>
                        <w:color w:val="660066"/>
                        <w:u w:val="single"/>
                      </w:rPr>
                      <w:t xml:space="preserve"> </w:t>
                    </w:r>
                    <w:hyperlink r:id="rId2" w:history="1">
                      <w:r w:rsidR="009F11A1" w:rsidRPr="00166B49">
                        <w:rPr>
                          <w:rStyle w:val="Hyperlink"/>
                          <w:rFonts w:asciiTheme="majorHAnsi" w:hAnsiTheme="majorHAnsi"/>
                          <w:color w:val="660066"/>
                          <w:u w:val="none"/>
                        </w:rPr>
                        <w:t>head@hope.lancs.sch.uk</w:t>
                      </w:r>
                    </w:hyperlink>
                    <w:r w:rsidR="009F11A1" w:rsidRPr="00166B49">
                      <w:rPr>
                        <w:rFonts w:asciiTheme="majorHAnsi" w:hAnsiTheme="majorHAnsi"/>
                        <w:color w:val="660066"/>
                      </w:rPr>
                      <w:t xml:space="preserve">         Twitter:  @</w:t>
                    </w:r>
                    <w:proofErr w:type="spellStart"/>
                    <w:r w:rsidR="009F11A1" w:rsidRPr="00166B49">
                      <w:rPr>
                        <w:rFonts w:asciiTheme="majorHAnsi" w:hAnsiTheme="majorHAnsi"/>
                        <w:color w:val="660066"/>
                      </w:rPr>
                      <w:t>Hopehigh_Skem</w:t>
                    </w:r>
                    <w:proofErr w:type="spellEnd"/>
                  </w:p>
                  <w:bookmarkEnd w:id="1"/>
                  <w:p w:rsidR="009F11A1" w:rsidRPr="00442D16" w:rsidRDefault="009F11A1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6C006C"/>
        <w:lang w:val="en-GB" w:eastAsia="en-GB"/>
      </w:rPr>
      <w:drawing>
        <wp:anchor distT="0" distB="0" distL="114300" distR="114300" simplePos="0" relativeHeight="251659264" behindDoc="1" locked="0" layoutInCell="1" allowOverlap="1" wp14:anchorId="72A51077" wp14:editId="41759CF7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922020" cy="948055"/>
          <wp:effectExtent l="0" t="0" r="0" b="4445"/>
          <wp:wrapTight wrapText="bothSides">
            <wp:wrapPolygon edited="0">
              <wp:start x="0" y="0"/>
              <wp:lineTo x="0" y="21267"/>
              <wp:lineTo x="20975" y="21267"/>
              <wp:lineTo x="20975" y="0"/>
              <wp:lineTo x="0" y="0"/>
            </wp:wrapPolygon>
          </wp:wrapTight>
          <wp:docPr id="2" name="Picture 2" descr="C:\Users\webbk\AppData\Local\Temp\Temp1_Hope high school logo.zip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bbk\AppData\Local\Temp\Temp1_Hope high school logo.zip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sz w:val="96"/>
        <w:szCs w:val="96"/>
      </w:rPr>
      <w:t xml:space="preserve">  </w:t>
    </w:r>
  </w:p>
  <w:p w14:paraId="1D303397" w14:textId="77777777" w:rsidR="00DE02D0" w:rsidRDefault="00DE0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0"/>
    <w:rsid w:val="002922EB"/>
    <w:rsid w:val="00321300"/>
    <w:rsid w:val="004371F2"/>
    <w:rsid w:val="008C7A09"/>
    <w:rsid w:val="00AA3C80"/>
    <w:rsid w:val="00DE02D0"/>
    <w:rsid w:val="00DE6989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61992D6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m@hope.lancs.sch.uk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raceym@hope.lancs.sch.uk" TargetMode="External"/><Relationship Id="rId17" Type="http://schemas.openxmlformats.org/officeDocument/2006/relationships/hyperlink" Target="mailto:trencherk@hope.lancs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zwandtp@hope.lancs.sch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@hope.lancs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guleyc@hope.lancs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kanel@hope.lancs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head@hope.lancs.sch.uk" TargetMode="External"/><Relationship Id="rId1" Type="http://schemas.openxmlformats.org/officeDocument/2006/relationships/hyperlink" Target="mailto:head@hop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3" ma:contentTypeDescription="Create a new document." ma:contentTypeScope="" ma:versionID="c1980a07a63417d1ab3f5074c15a78f9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f74b410da604d232a167b642f893f1df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8E26-AE6F-45EF-844D-2FB0815B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5B000-74CC-40BB-B236-25C152A30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2F336-86B1-424E-A90F-45E669C7CA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d27a68e-3900-4774-aba7-5909c8300576"/>
    <ds:schemaRef ds:uri="http://purl.org/dc/terms/"/>
    <ds:schemaRef ds:uri="542afb39-8e92-477c-b2ca-d858a5dca66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58F0E-57FB-410A-92EF-7176E1B9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Lamb</dc:creator>
  <cp:lastModifiedBy>Helen Dunbavin</cp:lastModifiedBy>
  <cp:revision>2</cp:revision>
  <cp:lastPrinted>2014-07-07T10:25:00Z</cp:lastPrinted>
  <dcterms:created xsi:type="dcterms:W3CDTF">2020-03-12T13:37:00Z</dcterms:created>
  <dcterms:modified xsi:type="dcterms:W3CDTF">2020-03-12T13:37:00Z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