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65" w:rsidRDefault="00930A31">
      <w:pPr>
        <w:pStyle w:val="Title"/>
      </w:pPr>
      <w:bookmarkStart w:id="0" w:name="_GoBack"/>
      <w:bookmarkEnd w:id="0"/>
      <w:r>
        <w:rPr>
          <w:rFonts w:ascii="Lato" w:hAnsi="Lato"/>
          <w:b w:val="0"/>
          <w:bCs w:val="0"/>
          <w:noProof/>
          <w:color w:val="272727"/>
          <w:spacing w:val="-8"/>
          <w:sz w:val="63"/>
          <w:szCs w:val="63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5591171</wp:posOffset>
            </wp:positionH>
            <wp:positionV relativeFrom="paragraph">
              <wp:posOffset>-400050</wp:posOffset>
            </wp:positionV>
            <wp:extent cx="1647821" cy="1060447"/>
            <wp:effectExtent l="0" t="0" r="0" b="6353"/>
            <wp:wrapNone/>
            <wp:docPr id="1" name="Picture 2" descr="Hope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84058" b="-256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Hope High School Council</w:t>
      </w:r>
      <w:r>
        <w:rPr>
          <w:rStyle w:val="IntenseEmphasis"/>
        </w:rPr>
        <w:t xml:space="preserve"> </w:t>
      </w:r>
    </w:p>
    <w:p w:rsidR="00F63F65" w:rsidRDefault="00930A31">
      <w:pPr>
        <w:pStyle w:val="Heading1"/>
      </w:pPr>
      <w:r>
        <w:t>In Attendance Approval of Minutes</w:t>
      </w:r>
    </w:p>
    <w:p w:rsidR="00F63F65" w:rsidRDefault="00F63F65">
      <w:pPr>
        <w:pStyle w:val="Heading1"/>
      </w:pPr>
    </w:p>
    <w:p w:rsidR="00F63F65" w:rsidRDefault="00F63F65"/>
    <w:p w:rsidR="00F63F65" w:rsidRDefault="00930A31">
      <w:r>
        <w:t xml:space="preserve">Liam </w:t>
      </w:r>
    </w:p>
    <w:p w:rsidR="00F63F65" w:rsidRDefault="00930A31">
      <w:r>
        <w:t xml:space="preserve">Elliott </w:t>
      </w:r>
    </w:p>
    <w:p w:rsidR="00F63F65" w:rsidRDefault="00930A31">
      <w:r>
        <w:t xml:space="preserve">Harry </w:t>
      </w:r>
    </w:p>
    <w:p w:rsidR="00F63F65" w:rsidRDefault="00930A31">
      <w:r>
        <w:t>Zacc</w:t>
      </w:r>
    </w:p>
    <w:p w:rsidR="00F63F65" w:rsidRDefault="00930A31">
      <w:r>
        <w:t xml:space="preserve">Brandon </w:t>
      </w:r>
    </w:p>
    <w:p w:rsidR="00F63F65" w:rsidRDefault="00930A31">
      <w:r>
        <w:t xml:space="preserve">BJ </w:t>
      </w:r>
    </w:p>
    <w:p w:rsidR="00F63F65" w:rsidRDefault="00930A31">
      <w:r>
        <w:t xml:space="preserve">Madison </w:t>
      </w:r>
    </w:p>
    <w:p w:rsidR="00F63F65" w:rsidRDefault="00930A31">
      <w:r>
        <w:t xml:space="preserve">Calum </w:t>
      </w:r>
    </w:p>
    <w:p w:rsidR="00F63F65" w:rsidRDefault="00930A31">
      <w:r>
        <w:t xml:space="preserve">Nathan </w:t>
      </w:r>
    </w:p>
    <w:p w:rsidR="00F63F65" w:rsidRDefault="00930A31">
      <w:r>
        <w:t xml:space="preserve">Lucas </w:t>
      </w:r>
    </w:p>
    <w:p w:rsidR="00F63F65" w:rsidRDefault="00930A31">
      <w:r>
        <w:t xml:space="preserve">Daniel </w:t>
      </w:r>
    </w:p>
    <w:p w:rsidR="00F63F65" w:rsidRDefault="00930A31">
      <w:r>
        <w:t xml:space="preserve">Josh </w:t>
      </w:r>
    </w:p>
    <w:p w:rsidR="00F63F65" w:rsidRDefault="00930A31">
      <w:r>
        <w:t xml:space="preserve">Molly </w:t>
      </w:r>
    </w:p>
    <w:p w:rsidR="00F63F65" w:rsidRDefault="00930A31">
      <w:pPr>
        <w:pStyle w:val="Heading1"/>
      </w:pPr>
      <w:r>
        <w:t xml:space="preserve">School Council </w:t>
      </w:r>
      <w:r>
        <w:t xml:space="preserve">Recommendations </w:t>
      </w:r>
    </w:p>
    <w:p w:rsidR="00F63F65" w:rsidRDefault="00F63F65">
      <w:pPr>
        <w:pStyle w:val="Heading1"/>
        <w:pBdr>
          <w:bottom w:val="single" w:sz="12" w:space="0" w:color="7A610D"/>
        </w:pBdr>
        <w:rPr>
          <w:rFonts w:ascii="Palatino Linotype" w:hAnsi="Palatino Linotype"/>
          <w:color w:val="auto"/>
          <w:sz w:val="22"/>
          <w:szCs w:val="21"/>
        </w:rPr>
      </w:pPr>
    </w:p>
    <w:p w:rsidR="00F63F65" w:rsidRDefault="00930A31">
      <w:pPr>
        <w:pStyle w:val="ListParagraph"/>
        <w:numPr>
          <w:ilvl w:val="0"/>
          <w:numId w:val="11"/>
        </w:numPr>
      </w:pPr>
      <w:r>
        <w:t>Tuck shop</w:t>
      </w:r>
    </w:p>
    <w:p w:rsidR="00F63F65" w:rsidRDefault="00930A31">
      <w:pPr>
        <w:pStyle w:val="ListParagraph"/>
        <w:numPr>
          <w:ilvl w:val="0"/>
          <w:numId w:val="11"/>
        </w:numPr>
      </w:pPr>
      <w:r>
        <w:t>More P.E equipment</w:t>
      </w:r>
    </w:p>
    <w:p w:rsidR="00F63F65" w:rsidRDefault="00930A31">
      <w:pPr>
        <w:pStyle w:val="ListParagraph"/>
        <w:numPr>
          <w:ilvl w:val="0"/>
          <w:numId w:val="11"/>
        </w:numPr>
      </w:pPr>
      <w:r>
        <w:t>Vending machines</w:t>
      </w:r>
    </w:p>
    <w:p w:rsidR="00F63F65" w:rsidRDefault="00930A31">
      <w:pPr>
        <w:pStyle w:val="ListParagraph"/>
        <w:numPr>
          <w:ilvl w:val="0"/>
          <w:numId w:val="11"/>
        </w:numPr>
      </w:pPr>
      <w:r>
        <w:t>Rota for I.C.T at lunch</w:t>
      </w:r>
    </w:p>
    <w:p w:rsidR="00F63F65" w:rsidRDefault="00930A31">
      <w:pPr>
        <w:pStyle w:val="ListParagraph"/>
        <w:numPr>
          <w:ilvl w:val="0"/>
          <w:numId w:val="11"/>
        </w:numPr>
      </w:pPr>
      <w:r>
        <w:t>Fined for miss use of equipment</w:t>
      </w:r>
    </w:p>
    <w:p w:rsidR="00F63F65" w:rsidRDefault="00930A31">
      <w:pPr>
        <w:pStyle w:val="Heading1"/>
        <w:pBdr>
          <w:bottom w:val="single" w:sz="12" w:space="0" w:color="7A610D"/>
        </w:pBdr>
      </w:pPr>
      <w:r>
        <w:t xml:space="preserve">Next Meeting    </w:t>
      </w:r>
    </w:p>
    <w:p w:rsidR="00F63F65" w:rsidRDefault="00930A31">
      <w:r>
        <w:t>Date:</w:t>
      </w:r>
    </w:p>
    <w:p w:rsidR="00F63F65" w:rsidRDefault="00930A31">
      <w:r>
        <w:t>Time:</w:t>
      </w:r>
    </w:p>
    <w:p w:rsidR="00F63F65" w:rsidRDefault="00F63F65"/>
    <w:sectPr w:rsidR="00F63F65"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0A31">
      <w:pPr>
        <w:spacing w:before="0" w:after="0"/>
      </w:pPr>
      <w:r>
        <w:separator/>
      </w:r>
    </w:p>
  </w:endnote>
  <w:endnote w:type="continuationSeparator" w:id="0">
    <w:p w:rsidR="00000000" w:rsidRDefault="00930A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0A31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000000" w:rsidRDefault="00930A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9C2"/>
    <w:multiLevelType w:val="multilevel"/>
    <w:tmpl w:val="EEE20402"/>
    <w:styleLink w:val="LFO14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6C157FF"/>
    <w:multiLevelType w:val="multilevel"/>
    <w:tmpl w:val="18D28BA0"/>
    <w:styleLink w:val="LFO12"/>
    <w:lvl w:ilvl="0">
      <w:start w:val="1"/>
      <w:numFmt w:val="decimal"/>
      <w:pStyle w:val="ListNumber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5E80962"/>
    <w:multiLevelType w:val="multilevel"/>
    <w:tmpl w:val="306E330C"/>
    <w:styleLink w:val="LFO7"/>
    <w:lvl w:ilvl="0">
      <w:numFmt w:val="bullet"/>
      <w:pStyle w:val="ListBullet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11A175F"/>
    <w:multiLevelType w:val="multilevel"/>
    <w:tmpl w:val="7BD2AFCA"/>
    <w:styleLink w:val="LFO15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8171BA8"/>
    <w:multiLevelType w:val="multilevel"/>
    <w:tmpl w:val="62D28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54D77"/>
    <w:multiLevelType w:val="multilevel"/>
    <w:tmpl w:val="48BA7E60"/>
    <w:styleLink w:val="LFO18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D877853"/>
    <w:multiLevelType w:val="multilevel"/>
    <w:tmpl w:val="A8D447A4"/>
    <w:styleLink w:val="LFO10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CDA5B7B"/>
    <w:multiLevelType w:val="multilevel"/>
    <w:tmpl w:val="75CEF372"/>
    <w:styleLink w:val="LFO11"/>
    <w:lvl w:ilvl="0">
      <w:start w:val="1"/>
      <w:numFmt w:val="decimal"/>
      <w:pStyle w:val="ListNumber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56B1506"/>
    <w:multiLevelType w:val="multilevel"/>
    <w:tmpl w:val="64F80E36"/>
    <w:styleLink w:val="LFO9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E545767"/>
    <w:multiLevelType w:val="multilevel"/>
    <w:tmpl w:val="A4E80556"/>
    <w:styleLink w:val="LFO1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EE22027"/>
    <w:multiLevelType w:val="multilevel"/>
    <w:tmpl w:val="81F06D9E"/>
    <w:styleLink w:val="LFO8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3F65"/>
    <w:rsid w:val="00930A31"/>
    <w:rsid w:val="00F6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AA7AB-719E-4C8E-9A1D-BF758DA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ja-JP" w:bidi="ar-SA"/>
      </w:rPr>
    </w:rPrDefault>
    <w:pPrDefault>
      <w:pPr>
        <w:autoSpaceDN w:val="0"/>
        <w:spacing w:before="100" w:after="10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Cs w:val="21"/>
    </w:rPr>
  </w:style>
  <w:style w:type="paragraph" w:styleId="Heading1">
    <w:name w:val="heading 1"/>
    <w:basedOn w:val="Normal"/>
    <w:next w:val="Normal"/>
    <w:p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/>
      <w:color w:val="7A610D"/>
      <w:sz w:val="24"/>
      <w:szCs w:val="24"/>
    </w:rPr>
  </w:style>
  <w:style w:type="paragraph" w:styleId="Heading2">
    <w:name w:val="heading 2"/>
    <w:basedOn w:val="Normal"/>
    <w:next w:val="Normal"/>
    <w:pPr>
      <w:outlineLvl w:val="1"/>
    </w:pPr>
    <w:rPr>
      <w:rFonts w:ascii="Century Gothic" w:hAnsi="Century Gothic"/>
      <w:color w:val="536142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entury Gothic" w:hAnsi="Century Gothic"/>
      <w:i/>
      <w:iCs/>
      <w:color w:val="536142"/>
    </w:rPr>
  </w:style>
  <w:style w:type="paragraph" w:styleId="Heading5">
    <w:name w:val="heading 5"/>
    <w:basedOn w:val="Normal"/>
    <w:next w:val="Normal"/>
    <w:pPr>
      <w:keepNext/>
      <w:keepLines/>
      <w:spacing w:before="40" w:after="80"/>
      <w:outlineLvl w:val="4"/>
    </w:pPr>
    <w:rPr>
      <w:rFonts w:ascii="Century Gothic" w:hAnsi="Century Gothic"/>
      <w:color w:val="444D26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entury Gothic" w:hAnsi="Century Gothic"/>
      <w:color w:val="526041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entury Gothic" w:hAnsi="Century Gothic"/>
      <w:i/>
      <w:iCs/>
      <w:color w:val="526041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entury Gothic" w:hAnsi="Century Gothic"/>
      <w:color w:val="272727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entury Gothic" w:hAnsi="Century Gothic"/>
      <w:i/>
      <w:iCs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character" w:styleId="IntenseEmphasis">
    <w:name w:val="Intense Emphasis"/>
    <w:basedOn w:val="DefaultParagraphFont"/>
    <w:rPr>
      <w:i/>
      <w:iCs/>
      <w:color w:val="935309"/>
    </w:rPr>
  </w:style>
  <w:style w:type="paragraph" w:styleId="Footer">
    <w:name w:val="footer"/>
    <w:basedOn w:val="Normal"/>
    <w:pPr>
      <w:spacing w:before="0" w:after="0"/>
      <w:jc w:val="right"/>
    </w:pPr>
  </w:style>
  <w:style w:type="character" w:customStyle="1" w:styleId="FooterChar">
    <w:name w:val="Footer Char"/>
    <w:basedOn w:val="DefaultParagraphFont"/>
    <w:rPr>
      <w:szCs w:val="21"/>
    </w:rPr>
  </w:style>
  <w:style w:type="paragraph" w:styleId="Title">
    <w:name w:val="Title"/>
    <w:basedOn w:val="Normal"/>
    <w:pPr>
      <w:jc w:val="right"/>
    </w:pPr>
    <w:rPr>
      <w:rFonts w:ascii="Century Gothic" w:hAnsi="Century Gothic"/>
      <w:b/>
      <w:bCs/>
      <w:caps/>
      <w:sz w:val="72"/>
      <w:szCs w:val="72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styleId="Subtitle">
    <w:name w:val="Subtitle"/>
    <w:basedOn w:val="Normal"/>
    <w:pPr>
      <w:spacing w:after="120"/>
      <w:jc w:val="right"/>
    </w:pPr>
    <w:rPr>
      <w:rFonts w:ascii="Century Gothic" w:hAnsi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Header">
    <w:name w:val="header"/>
    <w:basedOn w:val="Normal"/>
    <w:pPr>
      <w:spacing w:before="0" w:after="0"/>
    </w:pPr>
  </w:style>
  <w:style w:type="character" w:customStyle="1" w:styleId="HeaderChar">
    <w:name w:val="Header Char"/>
    <w:basedOn w:val="DefaultParagraphFont"/>
    <w:rPr>
      <w:szCs w:val="21"/>
    </w:rPr>
  </w:style>
  <w:style w:type="paragraph" w:styleId="BalloonText">
    <w:name w:val="Balloon Text"/>
    <w:basedOn w:val="Normal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</w:style>
  <w:style w:type="paragraph" w:styleId="BlockText">
    <w:name w:val="Block Text"/>
    <w:basedOn w:val="Normal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/>
    </w:pPr>
    <w:rPr>
      <w:i/>
      <w:iCs/>
      <w:color w:val="53614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Cs w:val="21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Cs w:val="21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FirstIndent">
    <w:name w:val="Body Text First Indent"/>
    <w:basedOn w:val="BodyText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rPr>
      <w:szCs w:val="21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szCs w:val="21"/>
    </w:rPr>
  </w:style>
  <w:style w:type="paragraph" w:styleId="BodyTextFirstIndent2">
    <w:name w:val="Body Text First Indent 2"/>
    <w:basedOn w:val="BodyTextIndent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rPr>
      <w:szCs w:val="21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rPr>
      <w:szCs w:val="21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BookTitle">
    <w:name w:val="Book Title"/>
    <w:basedOn w:val="DefaultParagraphFont"/>
    <w:rPr>
      <w:b/>
      <w:bCs/>
      <w:i/>
      <w:iCs/>
      <w:spacing w:val="0"/>
    </w:rPr>
  </w:style>
  <w:style w:type="paragraph" w:styleId="Caption">
    <w:name w:val="caption"/>
    <w:basedOn w:val="Normal"/>
    <w:next w:val="Normal"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pPr>
      <w:spacing w:before="0" w:after="0"/>
      <w:ind w:left="4320"/>
    </w:pPr>
  </w:style>
  <w:style w:type="character" w:customStyle="1" w:styleId="ClosingChar">
    <w:name w:val="Closing Char"/>
    <w:basedOn w:val="DefaultParagraphFont"/>
    <w:rPr>
      <w:szCs w:val="21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ate">
    <w:name w:val="Date"/>
    <w:basedOn w:val="Normal"/>
    <w:pPr>
      <w:pBdr>
        <w:top w:val="single" w:sz="4" w:space="1" w:color="444D26"/>
      </w:pBdr>
      <w:jc w:val="right"/>
    </w:pPr>
  </w:style>
  <w:style w:type="character" w:customStyle="1" w:styleId="DateChar">
    <w:name w:val="Date Char"/>
    <w:basedOn w:val="DefaultParagraphFont"/>
    <w:rPr>
      <w:szCs w:val="21"/>
    </w:rPr>
  </w:style>
  <w:style w:type="paragraph" w:styleId="DocumentMap">
    <w:name w:val="Document Map"/>
    <w:basedOn w:val="Normal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-mailSignature">
    <w:name w:val="E-mail Signature"/>
    <w:basedOn w:val="Normal"/>
    <w:pPr>
      <w:spacing w:before="0" w:after="0"/>
    </w:pPr>
  </w:style>
  <w:style w:type="character" w:customStyle="1" w:styleId="E-mailSignatureChar">
    <w:name w:val="E-mail Signature Char"/>
    <w:basedOn w:val="DefaultParagraphFont"/>
    <w:rPr>
      <w:szCs w:val="21"/>
    </w:rPr>
  </w:style>
  <w:style w:type="character" w:styleId="Emphasis">
    <w:name w:val="Emphasis"/>
    <w:basedOn w:val="DefaultParagraphFont"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EndnoteText">
    <w:name w:val="endnote text"/>
    <w:basedOn w:val="Normal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Address">
    <w:name w:val="envelope address"/>
    <w:basedOn w:val="Normal"/>
    <w:pPr>
      <w:spacing w:before="0" w:after="0"/>
      <w:ind w:left="2880"/>
    </w:pPr>
    <w:rPr>
      <w:rFonts w:ascii="Century Gothic" w:hAnsi="Century Gothic"/>
      <w:sz w:val="24"/>
      <w:szCs w:val="24"/>
    </w:rPr>
  </w:style>
  <w:style w:type="paragraph" w:styleId="EnvelopeReturn">
    <w:name w:val="envelope return"/>
    <w:basedOn w:val="Normal"/>
    <w:pPr>
      <w:spacing w:before="0" w:after="0"/>
    </w:pPr>
    <w:rPr>
      <w:rFonts w:ascii="Century Gothic" w:hAnsi="Century Gothic"/>
      <w:szCs w:val="20"/>
    </w:rPr>
  </w:style>
  <w:style w:type="character" w:styleId="FollowedHyperlink">
    <w:name w:val="FollowedHyperlink"/>
    <w:basedOn w:val="DefaultParagraphFont"/>
    <w:rPr>
      <w:color w:val="7F6F6F"/>
      <w:u w:val="single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customStyle="1" w:styleId="Heading5Char">
    <w:name w:val="Heading 5 Char"/>
    <w:basedOn w:val="DefaultParagraphFont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rPr>
      <w:i/>
      <w:iCs/>
      <w:szCs w:val="21"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8E58B6"/>
      <w:u w:val="single"/>
    </w:rPr>
  </w:style>
  <w:style w:type="paragraph" w:styleId="Index1">
    <w:name w:val="index 1"/>
    <w:basedOn w:val="Normal"/>
    <w:next w:val="Normal"/>
    <w:autoRedefine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rPr>
      <w:rFonts w:ascii="Century Gothic" w:hAnsi="Century Gothic"/>
      <w:b/>
      <w:bCs/>
    </w:rPr>
  </w:style>
  <w:style w:type="paragraph" w:styleId="IntenseQuote">
    <w:name w:val="Intense Quote"/>
    <w:basedOn w:val="Normal"/>
    <w:next w:val="Normal"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character" w:customStyle="1" w:styleId="IntenseQuoteChar">
    <w:name w:val="Intense Quote Char"/>
    <w:basedOn w:val="DefaultParagraphFont"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rPr>
      <w:b/>
      <w:bCs/>
      <w:color w:val="536142"/>
      <w:spacing w:val="0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Bullet3">
    <w:name w:val="List Bullet 3"/>
    <w:basedOn w:val="Normal"/>
    <w:pPr>
      <w:numPr>
        <w:numId w:val="2"/>
      </w:numPr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Bullet5">
    <w:name w:val="List Bullet 5"/>
    <w:basedOn w:val="Normal"/>
    <w:pPr>
      <w:numPr>
        <w:numId w:val="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0" w:after="0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Century Gothic" w:eastAsia="Times New Roman" w:hAnsi="Century Gothic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  <w:spacing w:before="0" w:after="0"/>
    </w:pPr>
    <w:rPr>
      <w:szCs w:val="21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pPr>
      <w:spacing w:before="0" w:after="0"/>
    </w:pPr>
  </w:style>
  <w:style w:type="character" w:customStyle="1" w:styleId="NoteHeadingChar">
    <w:name w:val="Note Heading Char"/>
    <w:basedOn w:val="DefaultParagraphFont"/>
    <w:rPr>
      <w:szCs w:val="21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Quote">
    <w:name w:val="Quote"/>
    <w:basedOn w:val="Normal"/>
    <w:next w:val="Normal"/>
    <w:pPr>
      <w:spacing w:before="200" w:after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  <w:szCs w:val="21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  <w:rPr>
      <w:szCs w:val="21"/>
    </w:rPr>
  </w:style>
  <w:style w:type="paragraph" w:styleId="Signature">
    <w:name w:val="Signature"/>
    <w:basedOn w:val="Normal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rPr>
      <w:szCs w:val="21"/>
    </w:rPr>
  </w:style>
  <w:style w:type="character" w:styleId="Strong">
    <w:name w:val="Strong"/>
    <w:basedOn w:val="DefaultParagraphFont"/>
    <w:rPr>
      <w:b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TOAHeading">
    <w:name w:val="toa heading"/>
    <w:basedOn w:val="Normal"/>
    <w:next w:val="Normal"/>
    <w:pPr>
      <w:spacing w:before="120"/>
    </w:pPr>
    <w:rPr>
      <w:rFonts w:ascii="Century Gothic" w:hAnsi="Century Gothic"/>
      <w:b/>
      <w:bCs/>
      <w:sz w:val="24"/>
      <w:szCs w:val="24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20"/>
    </w:pPr>
  </w:style>
  <w:style w:type="paragraph" w:styleId="TOC3">
    <w:name w:val="toc 3"/>
    <w:basedOn w:val="Normal"/>
    <w:next w:val="Normal"/>
    <w:autoRedefine/>
    <w:pPr>
      <w:ind w:left="440"/>
    </w:pPr>
  </w:style>
  <w:style w:type="paragraph" w:styleId="TOC4">
    <w:name w:val="toc 4"/>
    <w:basedOn w:val="Normal"/>
    <w:next w:val="Normal"/>
    <w:autoRedefine/>
    <w:pPr>
      <w:ind w:left="660"/>
    </w:pPr>
  </w:style>
  <w:style w:type="paragraph" w:styleId="TOC5">
    <w:name w:val="toc 5"/>
    <w:basedOn w:val="Normal"/>
    <w:next w:val="Normal"/>
    <w:autoRedefine/>
    <w:pPr>
      <w:ind w:left="880"/>
    </w:pPr>
  </w:style>
  <w:style w:type="paragraph" w:styleId="TOC6">
    <w:name w:val="toc 6"/>
    <w:basedOn w:val="Normal"/>
    <w:next w:val="Normal"/>
    <w:autoRedefine/>
    <w:pPr>
      <w:ind w:left="1100"/>
    </w:pPr>
  </w:style>
  <w:style w:type="paragraph" w:styleId="TOC7">
    <w:name w:val="toc 7"/>
    <w:basedOn w:val="Normal"/>
    <w:next w:val="Normal"/>
    <w:autoRedefine/>
    <w:pPr>
      <w:ind w:left="1320"/>
    </w:pPr>
  </w:style>
  <w:style w:type="paragraph" w:styleId="TOC8">
    <w:name w:val="toc 8"/>
    <w:basedOn w:val="Normal"/>
    <w:next w:val="Normal"/>
    <w:autoRedefine/>
    <w:pPr>
      <w:ind w:left="1540"/>
    </w:pPr>
  </w:style>
  <w:style w:type="paragraph" w:styleId="TOC9">
    <w:name w:val="toc 9"/>
    <w:basedOn w:val="Normal"/>
    <w:next w:val="Normal"/>
    <w:autoRedefine/>
    <w:pPr>
      <w:ind w:left="1760"/>
    </w:pPr>
  </w:style>
  <w:style w:type="paragraph" w:styleId="TOCHeading">
    <w:name w:val="TOC Heading"/>
    <w:basedOn w:val="Heading1"/>
    <w:next w:val="Normal"/>
    <w:pPr>
      <w:keepNext/>
      <w:keepLines/>
      <w:pBdr>
        <w:top w:val="single" w:sz="2" w:space="1" w:color="7A610D"/>
      </w:pBdr>
    </w:pPr>
    <w:rPr>
      <w:szCs w:val="32"/>
    </w:rPr>
  </w:style>
  <w:style w:type="paragraph" w:styleId="Revision">
    <w:name w:val="Revision"/>
    <w:pPr>
      <w:spacing w:before="0" w:after="0"/>
      <w:textAlignment w:val="auto"/>
    </w:pPr>
    <w:rPr>
      <w:szCs w:val="21"/>
    </w:rPr>
  </w:style>
  <w:style w:type="numbering" w:customStyle="1" w:styleId="LFO7">
    <w:name w:val="LFO7"/>
    <w:basedOn w:val="NoList"/>
    <w:pPr>
      <w:numPr>
        <w:numId w:val="1"/>
      </w:numPr>
    </w:pPr>
  </w:style>
  <w:style w:type="numbering" w:customStyle="1" w:styleId="LFO8">
    <w:name w:val="LFO8"/>
    <w:basedOn w:val="NoList"/>
    <w:pPr>
      <w:numPr>
        <w:numId w:val="2"/>
      </w:numPr>
    </w:pPr>
  </w:style>
  <w:style w:type="numbering" w:customStyle="1" w:styleId="LFO9">
    <w:name w:val="LFO9"/>
    <w:basedOn w:val="NoList"/>
    <w:pPr>
      <w:numPr>
        <w:numId w:val="3"/>
      </w:numPr>
    </w:pPr>
  </w:style>
  <w:style w:type="numbering" w:customStyle="1" w:styleId="LFO10">
    <w:name w:val="LFO10"/>
    <w:basedOn w:val="NoList"/>
    <w:pPr>
      <w:numPr>
        <w:numId w:val="4"/>
      </w:numPr>
    </w:pPr>
  </w:style>
  <w:style w:type="numbering" w:customStyle="1" w:styleId="LFO11">
    <w:name w:val="LFO11"/>
    <w:basedOn w:val="NoList"/>
    <w:pPr>
      <w:numPr>
        <w:numId w:val="5"/>
      </w:numPr>
    </w:pPr>
  </w:style>
  <w:style w:type="numbering" w:customStyle="1" w:styleId="LFO12">
    <w:name w:val="LFO12"/>
    <w:basedOn w:val="NoList"/>
    <w:pPr>
      <w:numPr>
        <w:numId w:val="6"/>
      </w:numPr>
    </w:pPr>
  </w:style>
  <w:style w:type="numbering" w:customStyle="1" w:styleId="LFO13">
    <w:name w:val="LFO13"/>
    <w:basedOn w:val="NoList"/>
    <w:pPr>
      <w:numPr>
        <w:numId w:val="7"/>
      </w:numPr>
    </w:pPr>
  </w:style>
  <w:style w:type="numbering" w:customStyle="1" w:styleId="LFO14">
    <w:name w:val="LFO14"/>
    <w:basedOn w:val="NoList"/>
    <w:pPr>
      <w:numPr>
        <w:numId w:val="8"/>
      </w:numPr>
    </w:pPr>
  </w:style>
  <w:style w:type="numbering" w:customStyle="1" w:styleId="LFO15">
    <w:name w:val="LFO15"/>
    <w:basedOn w:val="NoList"/>
    <w:pPr>
      <w:numPr>
        <w:numId w:val="9"/>
      </w:numPr>
    </w:pPr>
  </w:style>
  <w:style w:type="numbering" w:customStyle="1" w:styleId="LFO18">
    <w:name w:val="LFO18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TA%20meeting%20min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PTA%20meeting%20minutes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Schofield</dc:creator>
  <cp:lastModifiedBy>O'Kane, Lucy</cp:lastModifiedBy>
  <cp:revision>2</cp:revision>
  <dcterms:created xsi:type="dcterms:W3CDTF">2020-01-07T10:53:00Z</dcterms:created>
  <dcterms:modified xsi:type="dcterms:W3CDTF">2020-01-07T10:53:00Z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