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DA" w:rsidRDefault="00FD643B">
      <w:pPr>
        <w:pStyle w:val="Title"/>
      </w:pPr>
      <w:bookmarkStart w:id="0" w:name="_GoBack"/>
      <w:bookmarkEnd w:id="0"/>
      <w:r>
        <w:rPr>
          <w:rFonts w:ascii="Lato" w:hAnsi="Lato"/>
          <w:b w:val="0"/>
          <w:bCs w:val="0"/>
          <w:noProof/>
          <w:color w:val="272727"/>
          <w:spacing w:val="-8"/>
          <w:sz w:val="63"/>
          <w:szCs w:val="63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5591171</wp:posOffset>
            </wp:positionH>
            <wp:positionV relativeFrom="paragraph">
              <wp:posOffset>-400050</wp:posOffset>
            </wp:positionV>
            <wp:extent cx="1647821" cy="1060447"/>
            <wp:effectExtent l="0" t="0" r="0" b="6353"/>
            <wp:wrapNone/>
            <wp:docPr id="1" name="Picture 2" descr="Hope High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84058" b="-256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60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Hope High School Council</w:t>
      </w:r>
      <w:r>
        <w:rPr>
          <w:rStyle w:val="IntenseEmphasis"/>
        </w:rPr>
        <w:t xml:space="preserve"> </w:t>
      </w:r>
    </w:p>
    <w:p w:rsidR="00135CDA" w:rsidRDefault="00FD643B">
      <w:pPr>
        <w:pStyle w:val="Heading1"/>
      </w:pPr>
      <w:r>
        <w:t>In Attendance Approval of Minutes</w:t>
      </w:r>
    </w:p>
    <w:p w:rsidR="00135CDA" w:rsidRDefault="00135CDA">
      <w:pPr>
        <w:pStyle w:val="Heading1"/>
      </w:pPr>
    </w:p>
    <w:p w:rsidR="00135CDA" w:rsidRDefault="00135CDA"/>
    <w:p w:rsidR="00135CDA" w:rsidRDefault="00FD643B">
      <w:r>
        <w:t xml:space="preserve">Liam </w:t>
      </w:r>
    </w:p>
    <w:p w:rsidR="00135CDA" w:rsidRDefault="00FD643B">
      <w:r>
        <w:t xml:space="preserve">Elliott </w:t>
      </w:r>
    </w:p>
    <w:p w:rsidR="00135CDA" w:rsidRDefault="00FD643B">
      <w:r>
        <w:t>Harry</w:t>
      </w:r>
    </w:p>
    <w:p w:rsidR="00135CDA" w:rsidRDefault="00FD643B">
      <w:r>
        <w:t xml:space="preserve">Zack </w:t>
      </w:r>
    </w:p>
    <w:p w:rsidR="00135CDA" w:rsidRDefault="00FD643B">
      <w:r>
        <w:t>Brandon</w:t>
      </w:r>
    </w:p>
    <w:p w:rsidR="00135CDA" w:rsidRDefault="00FD643B">
      <w:r>
        <w:t>BJ s</w:t>
      </w:r>
    </w:p>
    <w:p w:rsidR="00135CDA" w:rsidRDefault="00FD643B">
      <w:r>
        <w:t xml:space="preserve">Madison </w:t>
      </w:r>
    </w:p>
    <w:p w:rsidR="00135CDA" w:rsidRDefault="00FD643B">
      <w:r>
        <w:t>Calum</w:t>
      </w:r>
    </w:p>
    <w:p w:rsidR="00135CDA" w:rsidRDefault="00FD643B">
      <w:r>
        <w:t xml:space="preserve">Nathan </w:t>
      </w:r>
    </w:p>
    <w:p w:rsidR="00135CDA" w:rsidRDefault="00FD643B">
      <w:r>
        <w:t xml:space="preserve">Lucas </w:t>
      </w:r>
    </w:p>
    <w:p w:rsidR="00135CDA" w:rsidRDefault="00FD643B">
      <w:r>
        <w:t xml:space="preserve">Daniel </w:t>
      </w:r>
    </w:p>
    <w:p w:rsidR="00135CDA" w:rsidRDefault="00FD643B">
      <w:r>
        <w:t xml:space="preserve">Josh </w:t>
      </w:r>
    </w:p>
    <w:p w:rsidR="00135CDA" w:rsidRDefault="00FD643B">
      <w:r>
        <w:t xml:space="preserve">Molly </w:t>
      </w:r>
    </w:p>
    <w:p w:rsidR="00135CDA" w:rsidRDefault="00FD643B">
      <w:pPr>
        <w:pStyle w:val="Heading1"/>
      </w:pPr>
      <w:r>
        <w:t>School Council Recommendations</w:t>
      </w:r>
      <w:r>
        <w:t xml:space="preserve"> </w:t>
      </w:r>
    </w:p>
    <w:p w:rsidR="00135CDA" w:rsidRDefault="00135CDA">
      <w:pPr>
        <w:pStyle w:val="Heading1"/>
        <w:pBdr>
          <w:bottom w:val="single" w:sz="12" w:space="0" w:color="7A610D"/>
        </w:pBdr>
        <w:rPr>
          <w:rFonts w:ascii="Palatino Linotype" w:hAnsi="Palatino Linotype"/>
          <w:color w:val="auto"/>
          <w:sz w:val="22"/>
          <w:szCs w:val="21"/>
        </w:rPr>
      </w:pPr>
    </w:p>
    <w:p w:rsidR="00135CDA" w:rsidRDefault="00FD643B">
      <w:pPr>
        <w:pStyle w:val="ListParagraph"/>
        <w:numPr>
          <w:ilvl w:val="0"/>
          <w:numId w:val="11"/>
        </w:numPr>
      </w:pPr>
      <w:r>
        <w:t xml:space="preserve">New cloth on both Pool tables </w:t>
      </w:r>
    </w:p>
    <w:p w:rsidR="00135CDA" w:rsidRDefault="00FD643B">
      <w:pPr>
        <w:pStyle w:val="ListParagraph"/>
        <w:numPr>
          <w:ilvl w:val="0"/>
          <w:numId w:val="11"/>
        </w:numPr>
      </w:pPr>
      <w:r>
        <w:t>New Fish for the Willow Room.</w:t>
      </w:r>
    </w:p>
    <w:p w:rsidR="00135CDA" w:rsidRDefault="00FD643B">
      <w:pPr>
        <w:pStyle w:val="ListParagraph"/>
        <w:numPr>
          <w:ilvl w:val="0"/>
          <w:numId w:val="11"/>
        </w:numPr>
      </w:pPr>
      <w:r>
        <w:t xml:space="preserve">Doing Fundraisers for DoE, </w:t>
      </w:r>
    </w:p>
    <w:p w:rsidR="00135CDA" w:rsidRDefault="00FD643B">
      <w:pPr>
        <w:pStyle w:val="ListParagraph"/>
        <w:numPr>
          <w:ilvl w:val="0"/>
          <w:numId w:val="11"/>
        </w:numPr>
      </w:pPr>
      <w:r>
        <w:t>Radiators need fixing (Some of them are not giving of any heat.)</w:t>
      </w:r>
    </w:p>
    <w:p w:rsidR="00135CDA" w:rsidRDefault="00FD643B">
      <w:pPr>
        <w:pStyle w:val="ListParagraph"/>
        <w:numPr>
          <w:ilvl w:val="0"/>
          <w:numId w:val="11"/>
        </w:numPr>
      </w:pPr>
      <w:r>
        <w:t>Need Whiteboards pens for all classrooms.</w:t>
      </w:r>
    </w:p>
    <w:p w:rsidR="00135CDA" w:rsidRDefault="00135CDA"/>
    <w:p w:rsidR="00135CDA" w:rsidRDefault="00135CDA">
      <w:pPr>
        <w:pStyle w:val="Heading1"/>
        <w:pBdr>
          <w:bottom w:val="single" w:sz="12" w:space="0" w:color="7A610D"/>
        </w:pBdr>
      </w:pPr>
    </w:p>
    <w:p w:rsidR="00135CDA" w:rsidRDefault="00FD643B">
      <w:pPr>
        <w:pStyle w:val="Heading1"/>
        <w:pBdr>
          <w:bottom w:val="single" w:sz="12" w:space="0" w:color="7A610D"/>
        </w:pBdr>
      </w:pPr>
      <w:r>
        <w:t xml:space="preserve">Next Meeting    </w:t>
      </w:r>
    </w:p>
    <w:p w:rsidR="00135CDA" w:rsidRDefault="00FD643B">
      <w:r>
        <w:t>Date:</w:t>
      </w:r>
    </w:p>
    <w:p w:rsidR="00135CDA" w:rsidRDefault="00FD643B">
      <w:r>
        <w:t>Time:</w:t>
      </w:r>
    </w:p>
    <w:p w:rsidR="00135CDA" w:rsidRDefault="00135CDA"/>
    <w:sectPr w:rsidR="00135CDA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643B">
      <w:pPr>
        <w:spacing w:before="0" w:after="0"/>
      </w:pPr>
      <w:r>
        <w:separator/>
      </w:r>
    </w:p>
  </w:endnote>
  <w:endnote w:type="continuationSeparator" w:id="0">
    <w:p w:rsidR="00000000" w:rsidRDefault="00FD64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643B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00000" w:rsidRDefault="00FD64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05A"/>
    <w:multiLevelType w:val="multilevel"/>
    <w:tmpl w:val="3ACC1292"/>
    <w:styleLink w:val="LFO14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847128"/>
    <w:multiLevelType w:val="multilevel"/>
    <w:tmpl w:val="A52E6244"/>
    <w:styleLink w:val="LFO7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5EA47EF"/>
    <w:multiLevelType w:val="multilevel"/>
    <w:tmpl w:val="CFD011E2"/>
    <w:styleLink w:val="LFO9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E035838"/>
    <w:multiLevelType w:val="multilevel"/>
    <w:tmpl w:val="6FB4D6A2"/>
    <w:styleLink w:val="LFO12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F982070"/>
    <w:multiLevelType w:val="multilevel"/>
    <w:tmpl w:val="57BC507E"/>
    <w:styleLink w:val="LFO8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2ED70DD"/>
    <w:multiLevelType w:val="multilevel"/>
    <w:tmpl w:val="36F0EAF6"/>
    <w:styleLink w:val="LFO10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E922C1E"/>
    <w:multiLevelType w:val="multilevel"/>
    <w:tmpl w:val="49CC703E"/>
    <w:styleLink w:val="LFO11"/>
    <w:lvl w:ilvl="0">
      <w:start w:val="1"/>
      <w:numFmt w:val="decimal"/>
      <w:pStyle w:val="ListNumber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6F438E4"/>
    <w:multiLevelType w:val="multilevel"/>
    <w:tmpl w:val="6D9EE36A"/>
    <w:styleLink w:val="LFO18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8A276A"/>
    <w:multiLevelType w:val="multilevel"/>
    <w:tmpl w:val="B34E499C"/>
    <w:styleLink w:val="LFO1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E6867AA"/>
    <w:multiLevelType w:val="multilevel"/>
    <w:tmpl w:val="4618979A"/>
    <w:styleLink w:val="LFO15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11D35CF"/>
    <w:multiLevelType w:val="multilevel"/>
    <w:tmpl w:val="27CC2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5CDA"/>
    <w:rsid w:val="00135CDA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E7399-3C17-4B81-8A8E-67AF40EF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ja-JP" w:bidi="ar-SA"/>
      </w:rPr>
    </w:rPrDefault>
    <w:pPrDefault>
      <w:pPr>
        <w:autoSpaceDN w:val="0"/>
        <w:spacing w:before="100" w:after="1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Cs w:val="21"/>
    </w:rPr>
  </w:style>
  <w:style w:type="paragraph" w:styleId="Heading1">
    <w:name w:val="heading 1"/>
    <w:basedOn w:val="Normal"/>
    <w:next w:val="Normal"/>
    <w:pPr>
      <w:pBdr>
        <w:top w:val="single" w:sz="4" w:space="1" w:color="7A610D"/>
        <w:bottom w:val="single" w:sz="12" w:space="1" w:color="7A610D"/>
      </w:pBdr>
      <w:spacing w:before="240" w:after="240"/>
      <w:outlineLvl w:val="0"/>
    </w:pPr>
    <w:rPr>
      <w:rFonts w:ascii="Century Gothic" w:hAnsi="Century Gothic"/>
      <w:color w:val="7A610D"/>
      <w:sz w:val="24"/>
      <w:szCs w:val="24"/>
    </w:rPr>
  </w:style>
  <w:style w:type="paragraph" w:styleId="Heading2">
    <w:name w:val="heading 2"/>
    <w:basedOn w:val="Normal"/>
    <w:next w:val="Normal"/>
    <w:pPr>
      <w:outlineLvl w:val="1"/>
    </w:pPr>
    <w:rPr>
      <w:rFonts w:ascii="Century Gothic" w:hAnsi="Century Gothic"/>
      <w:color w:val="536142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entury Gothic" w:hAnsi="Century Gothic"/>
      <w:i/>
      <w:iCs/>
      <w:color w:val="536142"/>
    </w:rPr>
  </w:style>
  <w:style w:type="paragraph" w:styleId="Heading5">
    <w:name w:val="heading 5"/>
    <w:basedOn w:val="Normal"/>
    <w:next w:val="Normal"/>
    <w:pPr>
      <w:keepNext/>
      <w:keepLines/>
      <w:spacing w:before="40" w:after="80"/>
      <w:outlineLvl w:val="4"/>
    </w:pPr>
    <w:rPr>
      <w:rFonts w:ascii="Century Gothic" w:hAnsi="Century Gothic"/>
      <w:color w:val="444D26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entury Gothic" w:hAnsi="Century Gothic"/>
      <w:color w:val="526041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entury Gothic" w:hAnsi="Century Gothic"/>
      <w:i/>
      <w:iCs/>
      <w:color w:val="526041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entury Gothic" w:hAnsi="Century Gothic"/>
      <w:color w:val="272727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entury Gothic" w:hAnsi="Century Gothic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IntenseEmphasis">
    <w:name w:val="Intense Emphasis"/>
    <w:basedOn w:val="DefaultParagraphFont"/>
    <w:rPr>
      <w:i/>
      <w:iCs/>
      <w:color w:val="935309"/>
    </w:rPr>
  </w:style>
  <w:style w:type="paragraph" w:styleId="Footer">
    <w:name w:val="footer"/>
    <w:basedOn w:val="Normal"/>
    <w:pPr>
      <w:spacing w:before="0" w:after="0"/>
      <w:jc w:val="right"/>
    </w:pPr>
  </w:style>
  <w:style w:type="character" w:customStyle="1" w:styleId="FooterChar">
    <w:name w:val="Footer Char"/>
    <w:basedOn w:val="DefaultParagraphFont"/>
    <w:rPr>
      <w:szCs w:val="21"/>
    </w:rPr>
  </w:style>
  <w:style w:type="paragraph" w:styleId="Title">
    <w:name w:val="Title"/>
    <w:basedOn w:val="Normal"/>
    <w:pPr>
      <w:jc w:val="right"/>
    </w:pPr>
    <w:rPr>
      <w:rFonts w:ascii="Century Gothic" w:hAnsi="Century Gothic"/>
      <w:b/>
      <w:bCs/>
      <w:caps/>
      <w:sz w:val="72"/>
      <w:szCs w:val="72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styleId="Subtitle">
    <w:name w:val="Subtitle"/>
    <w:basedOn w:val="Normal"/>
    <w:pPr>
      <w:spacing w:after="120"/>
      <w:jc w:val="right"/>
    </w:pPr>
    <w:rPr>
      <w:rFonts w:ascii="Century Gothic" w:hAnsi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Header">
    <w:name w:val="header"/>
    <w:basedOn w:val="Normal"/>
    <w:pPr>
      <w:spacing w:before="0" w:after="0"/>
    </w:p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ind w:left="1152" w:right="1152"/>
    </w:pPr>
    <w:rPr>
      <w:i/>
      <w:iCs/>
      <w:color w:val="53614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Cs w:val="21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Cs w:val="21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rPr>
      <w:szCs w:val="21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Cs w:val="21"/>
    </w:rPr>
  </w:style>
  <w:style w:type="paragraph" w:styleId="BodyTextFirstIndent2">
    <w:name w:val="Body Text First Indent 2"/>
    <w:basedOn w:val="BodyTextIndent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rPr>
      <w:szCs w:val="21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Pr>
      <w:szCs w:val="21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paragraph" w:styleId="Caption">
    <w:name w:val="caption"/>
    <w:basedOn w:val="Normal"/>
    <w:next w:val="Normal"/>
    <w:pPr>
      <w:spacing w:before="0" w:after="200"/>
    </w:pPr>
    <w:rPr>
      <w:i/>
      <w:iCs/>
      <w:color w:val="444D26"/>
      <w:szCs w:val="18"/>
    </w:rPr>
  </w:style>
  <w:style w:type="paragraph" w:styleId="Closing">
    <w:name w:val="Closing"/>
    <w:basedOn w:val="Normal"/>
    <w:pPr>
      <w:spacing w:before="0" w:after="0"/>
      <w:ind w:left="4320"/>
    </w:pPr>
  </w:style>
  <w:style w:type="character" w:customStyle="1" w:styleId="ClosingChar">
    <w:name w:val="Closing Char"/>
    <w:basedOn w:val="DefaultParagraphFont"/>
    <w:rPr>
      <w:szCs w:val="21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pPr>
      <w:pBdr>
        <w:top w:val="single" w:sz="4" w:space="1" w:color="444D26"/>
      </w:pBdr>
      <w:jc w:val="right"/>
    </w:pPr>
  </w:style>
  <w:style w:type="character" w:customStyle="1" w:styleId="DateChar">
    <w:name w:val="Date Char"/>
    <w:basedOn w:val="DefaultParagraphFont"/>
    <w:rPr>
      <w:szCs w:val="21"/>
    </w:rPr>
  </w:style>
  <w:style w:type="paragraph" w:styleId="DocumentMap">
    <w:name w:val="Document Map"/>
    <w:basedOn w:val="Normal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before="0" w:after="0"/>
    </w:pPr>
  </w:style>
  <w:style w:type="character" w:customStyle="1" w:styleId="E-mailSignatureChar">
    <w:name w:val="E-mail Signature Char"/>
    <w:basedOn w:val="DefaultParagraphFont"/>
    <w:rPr>
      <w:szCs w:val="21"/>
    </w:rPr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before="0" w:after="0"/>
      <w:ind w:left="2880"/>
    </w:pPr>
    <w:rPr>
      <w:rFonts w:ascii="Century Gothic" w:hAnsi="Century Gothic"/>
      <w:sz w:val="24"/>
      <w:szCs w:val="24"/>
    </w:rPr>
  </w:style>
  <w:style w:type="paragraph" w:styleId="EnvelopeReturn">
    <w:name w:val="envelope return"/>
    <w:basedOn w:val="Normal"/>
    <w:pPr>
      <w:spacing w:before="0" w:after="0"/>
    </w:pPr>
    <w:rPr>
      <w:rFonts w:ascii="Century Gothic" w:hAnsi="Century Gothic"/>
      <w:szCs w:val="20"/>
    </w:rPr>
  </w:style>
  <w:style w:type="character" w:styleId="FollowedHyperlink">
    <w:name w:val="FollowedHyperlink"/>
    <w:basedOn w:val="DefaultParagraphFont"/>
    <w:rPr>
      <w:color w:val="7F6F6F"/>
      <w:u w:val="singl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customStyle="1" w:styleId="Heading5Char">
    <w:name w:val="Heading 5 Char"/>
    <w:basedOn w:val="DefaultParagraphFont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  <w:szCs w:val="21"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8E58B6"/>
      <w:u w:val="single"/>
    </w:rPr>
  </w:style>
  <w:style w:type="paragraph" w:styleId="Index1">
    <w:name w:val="index 1"/>
    <w:basedOn w:val="Normal"/>
    <w:next w:val="Normal"/>
    <w:autoRedefine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rPr>
      <w:rFonts w:ascii="Century Gothic" w:hAnsi="Century Gothic"/>
      <w:b/>
      <w:bCs/>
    </w:rPr>
  </w:style>
  <w:style w:type="paragraph" w:styleId="IntenseQuote">
    <w:name w:val="Intense Quote"/>
    <w:basedOn w:val="Normal"/>
    <w:next w:val="Normal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/>
    </w:rPr>
  </w:style>
  <w:style w:type="character" w:customStyle="1" w:styleId="IntenseQuoteChar">
    <w:name w:val="Intense Quote Char"/>
    <w:basedOn w:val="DefaultParagraphFont"/>
    <w:rPr>
      <w:i/>
      <w:iCs/>
      <w:color w:val="536142"/>
      <w:szCs w:val="21"/>
    </w:rPr>
  </w:style>
  <w:style w:type="character" w:styleId="IntenseReference">
    <w:name w:val="Intense Reference"/>
    <w:basedOn w:val="DefaultParagraphFont"/>
    <w:rPr>
      <w:b/>
      <w:bCs/>
      <w:color w:val="536142"/>
      <w:spacing w:val="0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Bullet3">
    <w:name w:val="List Bullet 3"/>
    <w:basedOn w:val="Normal"/>
    <w:pPr>
      <w:numPr>
        <w:numId w:val="2"/>
      </w:numPr>
    </w:pPr>
  </w:style>
  <w:style w:type="paragraph" w:styleId="ListBullet4">
    <w:name w:val="List Bullet 4"/>
    <w:basedOn w:val="Normal"/>
    <w:pPr>
      <w:numPr>
        <w:numId w:val="3"/>
      </w:numPr>
    </w:pPr>
  </w:style>
  <w:style w:type="paragraph" w:styleId="ListBullet5">
    <w:name w:val="List Bullet 5"/>
    <w:basedOn w:val="Normal"/>
    <w:pPr>
      <w:numPr>
        <w:numId w:val="4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0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entury Gothic" w:eastAsia="Times New Roman" w:hAnsi="Century Gothic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before="0" w:after="0"/>
    </w:pPr>
    <w:rPr>
      <w:szCs w:val="21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before="0" w:after="0"/>
    </w:pPr>
  </w:style>
  <w:style w:type="character" w:customStyle="1" w:styleId="NoteHeadingChar">
    <w:name w:val="Note Heading Char"/>
    <w:basedOn w:val="DefaultParagraphFont"/>
    <w:rPr>
      <w:szCs w:val="21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Quote">
    <w:name w:val="Quote"/>
    <w:basedOn w:val="Normal"/>
    <w:next w:val="Normal"/>
    <w:pPr>
      <w:spacing w:before="20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szCs w:val="21"/>
    </w:rPr>
  </w:style>
  <w:style w:type="paragraph" w:styleId="Signature">
    <w:name w:val="Signature"/>
    <w:basedOn w:val="Normal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rPr>
      <w:szCs w:val="21"/>
    </w:rPr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ascii="Century Gothic" w:hAnsi="Century Gothic"/>
      <w:b/>
      <w:bCs/>
      <w:sz w:val="24"/>
      <w:szCs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20"/>
    </w:pPr>
  </w:style>
  <w:style w:type="paragraph" w:styleId="TOC3">
    <w:name w:val="toc 3"/>
    <w:basedOn w:val="Normal"/>
    <w:next w:val="Normal"/>
    <w:autoRedefine/>
    <w:pPr>
      <w:ind w:left="440"/>
    </w:pPr>
  </w:style>
  <w:style w:type="paragraph" w:styleId="TOC4">
    <w:name w:val="toc 4"/>
    <w:basedOn w:val="Normal"/>
    <w:next w:val="Normal"/>
    <w:autoRedefine/>
    <w:pPr>
      <w:ind w:left="660"/>
    </w:pPr>
  </w:style>
  <w:style w:type="paragraph" w:styleId="TOC5">
    <w:name w:val="toc 5"/>
    <w:basedOn w:val="Normal"/>
    <w:next w:val="Normal"/>
    <w:autoRedefine/>
    <w:pPr>
      <w:ind w:left="880"/>
    </w:pPr>
  </w:style>
  <w:style w:type="paragraph" w:styleId="TOC6">
    <w:name w:val="toc 6"/>
    <w:basedOn w:val="Normal"/>
    <w:next w:val="Normal"/>
    <w:autoRedefine/>
    <w:pPr>
      <w:ind w:left="1100"/>
    </w:pPr>
  </w:style>
  <w:style w:type="paragraph" w:styleId="TOC7">
    <w:name w:val="toc 7"/>
    <w:basedOn w:val="Normal"/>
    <w:next w:val="Normal"/>
    <w:autoRedefine/>
    <w:pPr>
      <w:ind w:left="1320"/>
    </w:pPr>
  </w:style>
  <w:style w:type="paragraph" w:styleId="TOC8">
    <w:name w:val="toc 8"/>
    <w:basedOn w:val="Normal"/>
    <w:next w:val="Normal"/>
    <w:autoRedefine/>
    <w:pPr>
      <w:ind w:left="1540"/>
    </w:pPr>
  </w:style>
  <w:style w:type="paragraph" w:styleId="TOC9">
    <w:name w:val="toc 9"/>
    <w:basedOn w:val="Normal"/>
    <w:next w:val="Normal"/>
    <w:autoRedefine/>
    <w:pPr>
      <w:ind w:left="1760"/>
    </w:pPr>
  </w:style>
  <w:style w:type="paragraph" w:styleId="TOCHeading">
    <w:name w:val="TOC Heading"/>
    <w:basedOn w:val="Heading1"/>
    <w:next w:val="Normal"/>
    <w:pPr>
      <w:keepNext/>
      <w:keepLines/>
      <w:pBdr>
        <w:top w:val="single" w:sz="2" w:space="1" w:color="7A610D"/>
      </w:pBdr>
    </w:pPr>
    <w:rPr>
      <w:szCs w:val="32"/>
    </w:rPr>
  </w:style>
  <w:style w:type="paragraph" w:styleId="Revision">
    <w:name w:val="Revision"/>
    <w:pPr>
      <w:spacing w:before="0" w:after="0"/>
      <w:textAlignment w:val="auto"/>
    </w:pPr>
    <w:rPr>
      <w:szCs w:val="21"/>
    </w:rPr>
  </w:style>
  <w:style w:type="numbering" w:customStyle="1" w:styleId="LFO7">
    <w:name w:val="LFO7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  <w:style w:type="numbering" w:customStyle="1" w:styleId="LFO9">
    <w:name w:val="LFO9"/>
    <w:basedOn w:val="NoList"/>
    <w:pPr>
      <w:numPr>
        <w:numId w:val="3"/>
      </w:numPr>
    </w:pPr>
  </w:style>
  <w:style w:type="numbering" w:customStyle="1" w:styleId="LFO10">
    <w:name w:val="LFO10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numbering" w:customStyle="1" w:styleId="LFO14">
    <w:name w:val="LFO14"/>
    <w:basedOn w:val="NoList"/>
    <w:pPr>
      <w:numPr>
        <w:numId w:val="8"/>
      </w:numPr>
    </w:pPr>
  </w:style>
  <w:style w:type="numbering" w:customStyle="1" w:styleId="LFO15">
    <w:name w:val="LFO15"/>
    <w:basedOn w:val="NoList"/>
    <w:pPr>
      <w:numPr>
        <w:numId w:val="9"/>
      </w:numPr>
    </w:pPr>
  </w:style>
  <w:style w:type="numbering" w:customStyle="1" w:styleId="LFO18">
    <w:name w:val="LFO18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TA%20meeting%20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PTA%20meeting%20minutes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Schofield</dc:creator>
  <cp:lastModifiedBy>O'Kane, Lucy</cp:lastModifiedBy>
  <cp:revision>2</cp:revision>
  <dcterms:created xsi:type="dcterms:W3CDTF">2020-01-07T10:52:00Z</dcterms:created>
  <dcterms:modified xsi:type="dcterms:W3CDTF">2020-01-07T10:52:00Z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