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4C29178" w:rsidP="74C29178" w:rsidRDefault="74C29178" w14:paraId="24584CD4" w14:textId="322F76F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>
        <w:drawing>
          <wp:inline wp14:editId="67AF8062" wp14:anchorId="0E72A519">
            <wp:extent cx="4572000" cy="828675"/>
            <wp:effectExtent l="0" t="0" r="0" b="0"/>
            <wp:docPr id="10285180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bb3e06af2096475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4C29178" w:rsidP="74C29178" w:rsidRDefault="74C29178" w14:noSpellErr="1" w14:paraId="13ECC2A0" w14:textId="50EAC73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4C29178" w:rsidR="74C2917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Pupil Premium </w:t>
      </w:r>
      <w:proofErr w:type="gramStart"/>
      <w:r w:rsidRPr="74C29178" w:rsidR="74C2917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impact</w:t>
      </w:r>
      <w:proofErr w:type="gramEnd"/>
      <w:r w:rsidRPr="74C29178" w:rsidR="74C2917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Statement</w:t>
      </w:r>
    </w:p>
    <w:p w:rsidR="74C29178" w:rsidP="74C29178" w:rsidRDefault="74C29178" w14:noSpellErr="1" w14:paraId="3B398CF0" w14:textId="432387D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4C29178" w:rsidR="74C2917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April 2016</w:t>
      </w:r>
      <w:r w:rsidRPr="74C29178" w:rsidR="74C2917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-2017</w:t>
      </w:r>
    </w:p>
    <w:p w:rsidR="74C29178" w:rsidP="74C29178" w:rsidRDefault="74C29178" w14:paraId="50ED0DD2" w14:textId="0F225A2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74C29178" w:rsidP="74C29178" w:rsidRDefault="74C29178" w14:noSpellErr="1" w14:paraId="51315264" w14:textId="236E074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4C29178" w:rsidR="74C2917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Pupil Premium is a grant that is aimed at supporting pupils on free school meals. National data consistently reveals that pupils receiving free school meals, as a group, have lower attainment and make slower progress than pupils who do not receive free school meals (FSM)</w:t>
      </w:r>
    </w:p>
    <w:p w:rsidR="74C29178" w:rsidP="74C29178" w:rsidRDefault="74C29178" w14:paraId="76E4968D" w14:textId="0BEE3AE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74C29178" w:rsidP="74C29178" w:rsidRDefault="74C29178" w14:noSpellErr="1" w14:paraId="01A8C080" w14:textId="38BCEED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4C29178" w:rsidR="74C2917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In order to</w:t>
      </w:r>
      <w:r w:rsidRPr="74C29178" w:rsidR="74C2917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change this and ensure pupils of all groups have similar attainment and progress levels the Government has given a grant to each school to provide additional support for pupils eligible for free school meals.</w:t>
      </w:r>
    </w:p>
    <w:p w:rsidR="74C29178" w:rsidP="74C29178" w:rsidRDefault="74C29178" w14:noSpellErr="1" w14:paraId="1F6FCA04" w14:textId="26E3F70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4C29178" w:rsidR="74C2917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This year the allocation wa</w:t>
      </w:r>
      <w:r w:rsidRPr="74C29178" w:rsidR="74C2917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s indicated at </w:t>
      </w:r>
      <w:r w:rsidRPr="74C29178" w:rsidR="74C29178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£</w:t>
      </w:r>
      <w:r w:rsidRPr="74C29178" w:rsidR="74C29178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27,115 </w:t>
      </w:r>
      <w:r w:rsidRPr="74C29178" w:rsidR="74C29178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(</w:t>
      </w:r>
      <w:r w:rsidRPr="74C29178" w:rsidR="74C29178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Actual £24,995)</w:t>
      </w:r>
    </w:p>
    <w:p w:rsidR="74C29178" w:rsidP="74C29178" w:rsidRDefault="74C29178" w14:paraId="456006B8" w14:textId="0001AA4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74C29178" w:rsidP="74C29178" w:rsidRDefault="74C29178" w14:noSpellErr="1" w14:paraId="2DA71181" w14:textId="5786CDC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4C29178" w:rsidR="74C2917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The Pupil Premium is additional funding for publicly funded schools in England to raise the attainment of disadvantaged pupils and close the gap between them and their peers.</w:t>
      </w:r>
    </w:p>
    <w:p w:rsidR="74C29178" w:rsidP="74C29178" w:rsidRDefault="74C29178" w14:paraId="7B130139" w14:textId="5DA71B9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74C29178" w:rsidP="74C29178" w:rsidRDefault="74C29178" w14:noSpellErr="1" w14:paraId="3E3496F4" w14:textId="668D55A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4C29178" w:rsidR="74C2917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Barriers to learning at Hope High School:</w:t>
      </w:r>
    </w:p>
    <w:p w:rsidR="74C29178" w:rsidP="74C29178" w:rsidRDefault="74C29178" w14:noSpellErr="1" w14:paraId="4C75C638" w14:textId="6F7C40A1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74C29178" w:rsidR="74C2917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Pupil </w:t>
      </w:r>
      <w:r w:rsidRPr="74C29178" w:rsidR="74C2917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Premium pupils require additional support with literacy and numeracy</w:t>
      </w:r>
      <w:r w:rsidRPr="74C29178" w:rsidR="74C2917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.</w:t>
      </w:r>
    </w:p>
    <w:p w:rsidR="74C29178" w:rsidP="74C29178" w:rsidRDefault="74C29178" w14:paraId="62E70DBC" w14:textId="71DDFBD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74C29178" w:rsidP="74C29178" w:rsidRDefault="74C29178" w14:paraId="231C8B96" w14:textId="399C017F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74C29178" w:rsidR="74C2917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Engagement in lessons for Pupil Premium </w:t>
      </w:r>
      <w:r w:rsidRPr="74C29178" w:rsidR="74C2917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pupils can be affected by their </w:t>
      </w:r>
      <w:proofErr w:type="spellStart"/>
      <w:r w:rsidRPr="74C29178" w:rsidR="74C2917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behaviour</w:t>
      </w:r>
      <w:proofErr w:type="spellEnd"/>
      <w:r w:rsidRPr="74C29178" w:rsidR="74C2917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and attitude to learning</w:t>
      </w:r>
      <w:r w:rsidRPr="74C29178" w:rsidR="74C2917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.</w:t>
      </w:r>
    </w:p>
    <w:p w:rsidR="74C29178" w:rsidP="74C29178" w:rsidRDefault="74C29178" w14:paraId="76D589CA" w14:textId="239D19C5">
      <w:pPr>
        <w:spacing w:after="160" w:line="259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74C29178" w:rsidP="74C29178" w:rsidRDefault="74C29178" w14:noSpellErr="1" w14:paraId="6CCC4E02" w14:textId="4BEDFBC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noProof w:val="0"/>
          <w:sz w:val="22"/>
          <w:szCs w:val="22"/>
          <w:lang w:val="en-US"/>
        </w:rPr>
      </w:pPr>
      <w:r w:rsidRPr="74C29178" w:rsidR="74C2917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Pupils arrive at school without adequate breakfast and therefore are limited in their </w:t>
      </w:r>
      <w:r w:rsidRPr="74C29178" w:rsidR="74C2917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rece</w:t>
      </w:r>
      <w:r w:rsidRPr="74C29178" w:rsidR="74C2917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ptivity</w:t>
      </w:r>
      <w:r w:rsidRPr="74C29178" w:rsidR="74C2917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to learning</w:t>
      </w:r>
    </w:p>
    <w:p w:rsidR="74C29178" w:rsidP="74C29178" w:rsidRDefault="74C29178" w14:noSpellErr="1" w14:paraId="62DC49BD" w14:textId="4961A3F4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74C29178" w:rsidP="74C29178" w:rsidRDefault="74C29178" w14:noSpellErr="1" w14:paraId="7EC74CFD" w14:textId="4B0CC491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74C29178" w:rsidP="340EB799" w:rsidRDefault="74C29178" w14:paraId="248296BC" w14:noSpellErr="1" w14:textId="06D3A10C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340EB799" w:rsidP="340EB799" w:rsidRDefault="340EB799" w14:noSpellErr="1" w14:paraId="006D7B5E" w14:textId="2F98C576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340EB799" w:rsidP="340EB799" w:rsidRDefault="340EB799" w14:noSpellErr="1" w14:paraId="727FF5DC" w14:textId="1B9C8DE7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340EB799" w:rsidP="340EB799" w:rsidRDefault="340EB799" w14:noSpellErr="1" w14:paraId="2F7608F2" w14:textId="4E5D0B40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340EB799" w:rsidP="340EB799" w:rsidRDefault="340EB799" w14:noSpellErr="1" w14:paraId="3A924A82" w14:textId="6C0EBEB6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340EB799" w:rsidP="340EB799" w:rsidRDefault="340EB799" w14:noSpellErr="1" w14:paraId="14384FD7" w14:textId="30ECBE5F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340EB799" w:rsidP="340EB799" w:rsidRDefault="340EB799" w14:noSpellErr="1" w14:paraId="0596C58D" w14:textId="43FEE317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340EB799" w:rsidP="340EB799" w:rsidRDefault="340EB799" w14:noSpellErr="1" w14:paraId="398E844E" w14:textId="1F2A6D0E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340EB799" w:rsidP="340EB799" w:rsidRDefault="340EB799" w14:noSpellErr="1" w14:paraId="285D2B34" w14:textId="778F3D71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340EB799" w:rsidP="340EB799" w:rsidRDefault="340EB799" w14:noSpellErr="1" w14:paraId="3EDFA931" w14:textId="2F9EB83C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340EB799" w:rsidP="340EB799" w:rsidRDefault="340EB799" w14:noSpellErr="1" w14:paraId="0988F930" w14:textId="46FB8423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tbl>
      <w:tblPr>
        <w:tblStyle w:val="GridTable1Light-Accent1"/>
        <w:bidiVisual w:val="0"/>
        <w:tblW w:w="0" w:type="auto"/>
        <w:tblLook w:val="04A0" w:firstRow="1" w:lastRow="0" w:firstColumn="1" w:lastColumn="0" w:noHBand="0" w:noVBand="1"/>
      </w:tblPr>
      <w:tblGrid>
        <w:gridCol w:w="9360"/>
      </w:tblGrid>
      <w:tr w:rsidR="74C29178" w:rsidTr="340EB799" w14:paraId="7FD4E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5B9BD5" w:themeFill="accent1"/>
            <w:tcMar/>
            <w:vAlign w:val="top"/>
          </w:tcPr>
          <w:tbl>
            <w:tblPr>
              <w:tblStyle w:val="GridTable1Light-Accent1"/>
              <w:bidiVisual w:val="0"/>
              <w:tblW w:w="0" w:type="auto"/>
              <w:tblLook w:val="04A0" w:firstRow="1" w:lastRow="0" w:firstColumn="1" w:lastColumn="0" w:noHBand="0" w:noVBand="1"/>
            </w:tblPr>
            <w:tblGrid>
              <w:gridCol w:w="1877"/>
              <w:gridCol w:w="4473"/>
              <w:gridCol w:w="909"/>
              <w:gridCol w:w="1951"/>
            </w:tblGrid>
            <w:tr w:rsidR="74C29178" w:rsidTr="340EB799" w14:paraId="59E8546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7" w:type="dxa"/>
                  <w:shd w:val="clear" w:color="auto" w:fill="5B9BD5" w:themeFill="accent1"/>
                  <w:tcMar/>
                  <w:vAlign w:val="top"/>
                </w:tcPr>
                <w:p w:rsidR="74C29178" w:rsidP="74C29178" w:rsidRDefault="74C29178" w14:noSpellErr="1" w14:paraId="612D577F" w14:textId="4A4F50D0">
                  <w:pPr>
                    <w:bidi w:val="0"/>
                    <w:spacing w:after="160" w:line="259" w:lineRule="auto"/>
                    <w:jc w:val="left"/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olor w:val="FFFFFF" w:themeColor="background1" w:themeTint="FF" w:themeShade="FF"/>
                      <w:sz w:val="22"/>
                      <w:szCs w:val="22"/>
                      <w:lang w:val="en-US"/>
                    </w:rPr>
                  </w:pPr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FFFFFF" w:themeColor="background1" w:themeTint="FF" w:themeShade="FF"/>
                      <w:sz w:val="22"/>
                      <w:szCs w:val="22"/>
                      <w:lang w:val="en-US"/>
                    </w:rPr>
                    <w:t>Objective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4473" w:type="dxa"/>
                  <w:shd w:val="clear" w:color="auto" w:fill="5B9BD5" w:themeFill="accent1"/>
                  <w:tcMar/>
                  <w:vAlign w:val="top"/>
                </w:tcPr>
                <w:p w:rsidR="74C29178" w:rsidP="74C29178" w:rsidRDefault="74C29178" w14:noSpellErr="1" w14:paraId="2A7631C0" w14:textId="79D66690">
                  <w:pPr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olor w:val="FFFFFF" w:themeColor="background1" w:themeTint="FF" w:themeShade="FF"/>
                      <w:sz w:val="22"/>
                      <w:szCs w:val="22"/>
                      <w:lang w:val="en-US"/>
                    </w:rPr>
                  </w:pPr>
                  <w:r w:rsidRPr="74C29178" w:rsidR="74C29178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olor w:val="FFFFFF" w:themeColor="background1" w:themeTint="FF" w:themeShade="FF"/>
                      <w:sz w:val="22"/>
                      <w:szCs w:val="22"/>
                      <w:lang w:val="en-US"/>
                    </w:rPr>
                    <w:t>Actions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909" w:type="dxa"/>
                  <w:shd w:val="clear" w:color="auto" w:fill="5B9BD5" w:themeFill="accent1"/>
                  <w:tcMar/>
                  <w:vAlign w:val="top"/>
                </w:tcPr>
                <w:p w:rsidR="74C29178" w:rsidP="74C29178" w:rsidRDefault="74C29178" w14:noSpellErr="1" w14:paraId="5C4FE773" w14:textId="34C3175E">
                  <w:pPr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olor w:val="FFFFFF" w:themeColor="background1" w:themeTint="FF" w:themeShade="FF"/>
                      <w:sz w:val="22"/>
                      <w:szCs w:val="22"/>
                      <w:lang w:val="en-US"/>
                    </w:rPr>
                  </w:pPr>
                  <w:r w:rsidRPr="74C29178" w:rsidR="74C29178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olor w:val="FFFFFF" w:themeColor="background1" w:themeTint="FF" w:themeShade="FF"/>
                      <w:sz w:val="22"/>
                      <w:szCs w:val="22"/>
                      <w:lang w:val="en-US"/>
                    </w:rPr>
                    <w:t>Cost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1951" w:type="dxa"/>
                  <w:shd w:val="clear" w:color="auto" w:fill="5B9BD5" w:themeFill="accent1"/>
                  <w:tcMar/>
                  <w:vAlign w:val="top"/>
                </w:tcPr>
                <w:p w:rsidR="74C29178" w:rsidP="74C29178" w:rsidRDefault="74C29178" w14:noSpellErr="1" w14:paraId="5DF2E3C5" w14:textId="5A83D00A">
                  <w:pPr>
                    <w:bidi w:val="0"/>
                    <w:spacing w:after="160" w:line="259" w:lineRule="auto"/>
                    <w:jc w:val="left"/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olor w:val="FFFFFF" w:themeColor="background1" w:themeTint="FF" w:themeShade="FF"/>
                      <w:sz w:val="22"/>
                      <w:szCs w:val="22"/>
                      <w:lang w:val="en-US"/>
                    </w:rPr>
                  </w:pPr>
                  <w:r w:rsidRPr="74C29178" w:rsidR="74C29178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olor w:val="FFFFFF" w:themeColor="background1" w:themeTint="FF" w:themeShade="FF"/>
                      <w:sz w:val="22"/>
                      <w:szCs w:val="22"/>
                      <w:lang w:val="en-US"/>
                    </w:rPr>
                    <w:t>Impact/ Outcome</w:t>
                  </w:r>
                </w:p>
              </w:tc>
            </w:tr>
            <w:tr w:rsidR="74C29178" w:rsidTr="340EB799" w14:paraId="2F62952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7" w:type="dxa"/>
                  <w:shd w:val="clear" w:color="auto" w:fill="DEEAF6" w:themeFill="accent1" w:themeFillTint="33"/>
                  <w:tcMar/>
                  <w:vAlign w:val="top"/>
                </w:tcPr>
                <w:p w:rsidR="74C29178" w:rsidP="74C29178" w:rsidRDefault="74C29178" w14:noSpellErr="1" w14:paraId="20634713" w14:textId="379BD4F0">
                  <w:pPr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Academic Intervention for Literacy and Numeracy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4473" w:type="dxa"/>
                  <w:shd w:val="clear" w:color="auto" w:fill="DEEAF6" w:themeFill="accent1" w:themeFillTint="33"/>
                  <w:tcMar/>
                  <w:vAlign w:val="top"/>
                </w:tcPr>
                <w:p w:rsidR="74C29178" w:rsidP="74C29178" w:rsidRDefault="74C29178" w14:noSpellErr="1" w14:paraId="3E6EDE96" w14:textId="0B2E4EFF">
                  <w:pPr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The Learning Resource Centre; an intervention to improve Literacy and Numeracy led by two teaching assistants. This can be 1:1 support, 1:2 or 2:4 support.</w:t>
                  </w:r>
                </w:p>
                <w:p w:rsidR="74C29178" w:rsidP="74C29178" w:rsidRDefault="74C29178" w14:paraId="5C8CD1E8" w14:textId="1D5F3E4D">
                  <w:pPr>
                    <w:pStyle w:val="Normal"/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 xml:space="preserve">This intervention can be based in the Learning Resource Centre or the support can be taken into </w:t>
                  </w:r>
                  <w:proofErr w:type="spellStart"/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Maths</w:t>
                  </w:r>
                  <w:proofErr w:type="spellEnd"/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 xml:space="preserve"> and English lessons to support the student.</w:t>
                  </w:r>
                </w:p>
                <w:p w:rsidR="74C29178" w:rsidP="74C29178" w:rsidRDefault="74C29178" w14:paraId="61A044C8" w14:textId="285DE69B">
                  <w:pPr>
                    <w:pStyle w:val="Normal"/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This specialized</w:t>
                  </w:r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 xml:space="preserve"> </w:t>
                  </w:r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 xml:space="preserve">work will be </w:t>
                  </w:r>
                  <w:proofErr w:type="spellStart"/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analysed</w:t>
                  </w:r>
                  <w:proofErr w:type="spellEnd"/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 xml:space="preserve"> on an annual basis in order to track the progress and impact upon each student's achievements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909" w:type="dxa"/>
                  <w:shd w:val="clear" w:color="auto" w:fill="DEEAF6" w:themeFill="accent1" w:themeFillTint="33"/>
                  <w:tcMar/>
                  <w:vAlign w:val="top"/>
                </w:tcPr>
                <w:p w:rsidR="74C29178" w:rsidP="74C29178" w:rsidRDefault="74C29178" w14:noSpellErr="1" w14:paraId="4C53EA60" w14:textId="4D88B2CD">
                  <w:pPr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TA3 cost</w:t>
                  </w:r>
                </w:p>
                <w:p w:rsidR="74C29178" w:rsidP="74C29178" w:rsidRDefault="74C29178" w14:paraId="43AFCCF7" w14:textId="3E521139">
                  <w:pPr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</w:p>
                <w:p w:rsidR="74C29178" w:rsidP="74C29178" w:rsidRDefault="74C29178" w14:noSpellErr="1" w14:paraId="2E95011E" w14:textId="66DA4679">
                  <w:pPr>
                    <w:pStyle w:val="Normal"/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18"/>
                      <w:szCs w:val="18"/>
                      <w:lang w:val="en-US"/>
                    </w:rPr>
                  </w:pPr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£18,8</w:t>
                  </w:r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17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1951" w:type="dxa"/>
                  <w:shd w:val="clear" w:color="auto" w:fill="DEEAF6" w:themeFill="accent1" w:themeFillTint="33"/>
                  <w:tcMar/>
                  <w:vAlign w:val="top"/>
                </w:tcPr>
                <w:p w:rsidR="74C29178" w:rsidP="340EB799" w:rsidRDefault="74C29178" w14:noSpellErr="1" w14:paraId="21188888" w14:textId="053FFBE4">
                  <w:pPr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</w:pPr>
                  <w:r w:rsidRPr="340EB799" w:rsidR="340EB79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  <w:t>Autumn 16</w:t>
                  </w:r>
                </w:p>
                <w:p w:rsidR="74C29178" w:rsidP="340EB799" w:rsidRDefault="74C29178" w14:noSpellErr="1" w14:paraId="017DD0C4" w14:textId="330F52B6">
                  <w:pPr>
                    <w:pStyle w:val="Normal"/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</w:pPr>
                  <w:r w:rsidRPr="340EB799" w:rsidR="340EB79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  <w:t>'Expected and above'</w:t>
                  </w:r>
                </w:p>
                <w:p w:rsidR="74C29178" w:rsidP="340EB799" w:rsidRDefault="74C29178" w14:noSpellErr="1" w14:paraId="394DDA18" w14:textId="5C13DD2D">
                  <w:pPr>
                    <w:pStyle w:val="Normal"/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</w:pPr>
                  <w:r w:rsidRPr="340EB799" w:rsidR="340EB79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  <w:t>Writing – 63.8%</w:t>
                  </w:r>
                </w:p>
                <w:p w:rsidR="74C29178" w:rsidP="340EB799" w:rsidRDefault="74C29178" w14:paraId="03644D4C" w14:textId="7BACAD03">
                  <w:pPr>
                    <w:pStyle w:val="Normal"/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</w:pPr>
                  <w:proofErr w:type="spellStart"/>
                  <w:r w:rsidRPr="340EB799" w:rsidR="340EB79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  <w:t>Maths</w:t>
                  </w:r>
                  <w:proofErr w:type="spellEnd"/>
                  <w:r w:rsidRPr="340EB799" w:rsidR="340EB79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  <w:t xml:space="preserve"> – 69.4%</w:t>
                  </w:r>
                </w:p>
                <w:p w:rsidR="74C29178" w:rsidP="340EB799" w:rsidRDefault="74C29178" w14:paraId="090B012E" w14:textId="27E0DECB">
                  <w:pPr>
                    <w:pStyle w:val="Normal"/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</w:pPr>
                </w:p>
                <w:p w:rsidR="74C29178" w:rsidP="340EB799" w:rsidRDefault="74C29178" w14:noSpellErr="1" w14:paraId="115D3BE7" w14:textId="5048BDBB">
                  <w:pPr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</w:pPr>
                  <w:r w:rsidRPr="340EB799" w:rsidR="340EB79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  <w:t>Autumn 1</w:t>
                  </w:r>
                  <w:r w:rsidRPr="340EB799" w:rsidR="340EB79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  <w:t>7</w:t>
                  </w:r>
                </w:p>
                <w:p w:rsidR="74C29178" w:rsidP="340EB799" w:rsidRDefault="74C29178" w14:noSpellErr="1" w14:paraId="687F0307" w14:textId="330F52B6">
                  <w:pPr>
                    <w:pStyle w:val="Normal"/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</w:pPr>
                  <w:r w:rsidRPr="340EB799" w:rsidR="340EB79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  <w:t>'Expected and above'</w:t>
                  </w:r>
                </w:p>
                <w:p w:rsidR="74C29178" w:rsidP="340EB799" w:rsidRDefault="74C29178" w14:noSpellErr="1" w14:paraId="405D9DC3" w14:textId="4A39C416">
                  <w:pPr>
                    <w:pStyle w:val="Normal"/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</w:pPr>
                  <w:r w:rsidRPr="340EB799" w:rsidR="340EB79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  <w:t xml:space="preserve">Writing – </w:t>
                  </w:r>
                  <w:r w:rsidRPr="340EB799" w:rsidR="340EB799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sz w:val="20"/>
                      <w:szCs w:val="20"/>
                    </w:rPr>
                    <w:t>66.6</w:t>
                  </w:r>
                  <w:r w:rsidRPr="340EB799" w:rsidR="340EB799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sz w:val="20"/>
                      <w:szCs w:val="20"/>
                    </w:rPr>
                    <w:t>%</w:t>
                  </w:r>
                </w:p>
                <w:p w:rsidR="74C29178" w:rsidP="340EB799" w:rsidRDefault="74C29178" w14:paraId="37F6F597" w14:textId="59F7F23D">
                  <w:pPr>
                    <w:pStyle w:val="Normal"/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</w:pPr>
                  <w:proofErr w:type="spellStart"/>
                  <w:r w:rsidRPr="340EB799" w:rsidR="340EB79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  <w:t>Maths</w:t>
                  </w:r>
                  <w:proofErr w:type="spellEnd"/>
                  <w:r w:rsidRPr="340EB799" w:rsidR="340EB79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  <w:t xml:space="preserve"> – </w:t>
                  </w:r>
                  <w:r w:rsidRPr="340EB799" w:rsidR="340EB799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sz w:val="20"/>
                      <w:szCs w:val="20"/>
                    </w:rPr>
                    <w:t>82.3</w:t>
                  </w:r>
                  <w:r w:rsidRPr="340EB799" w:rsidR="340EB799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sz w:val="20"/>
                      <w:szCs w:val="20"/>
                    </w:rPr>
                    <w:t>%</w:t>
                  </w:r>
                </w:p>
                <w:p w:rsidR="74C29178" w:rsidP="340EB799" w:rsidRDefault="74C29178" w14:paraId="09597AEA" w14:textId="585DC020">
                  <w:pPr>
                    <w:pStyle w:val="Normal"/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  <w:p w:rsidR="74C29178" w:rsidP="340EB799" w:rsidRDefault="74C29178" w14:paraId="397EFDE0" w14:noSpellErr="1" w14:textId="35709586">
                  <w:pPr>
                    <w:pStyle w:val="Normal"/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</w:pPr>
                  <w:r w:rsidRPr="340EB799" w:rsidR="340EB79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  <w:t>Also, school saw an increase of 14 in pupil numbers in 2017</w:t>
                  </w:r>
                </w:p>
              </w:tc>
            </w:tr>
            <w:tr w:rsidR="74C29178" w:rsidTr="340EB799" w14:paraId="2012244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7" w:type="dxa"/>
                  <w:tcMar/>
                  <w:vAlign w:val="top"/>
                </w:tcPr>
                <w:p w:rsidR="74C29178" w:rsidP="74C29178" w:rsidRDefault="74C29178" w14:paraId="765C79D0" w14:textId="3D8F6D37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left"/>
                  </w:pPr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 xml:space="preserve">Develop a Pastoral Team to promote </w:t>
                  </w:r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pupils develop</w:t>
                  </w:r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ing</w:t>
                  </w:r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 xml:space="preserve"> personal strategies and owning their own </w:t>
                  </w:r>
                  <w:proofErr w:type="spellStart"/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behaviour</w:t>
                  </w:r>
                  <w:proofErr w:type="spellEnd"/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4473" w:type="dxa"/>
                  <w:tcMar/>
                  <w:vAlign w:val="top"/>
                </w:tcPr>
                <w:p w:rsidR="74C29178" w:rsidP="74C29178" w:rsidRDefault="74C29178" w14:noSpellErr="1" w14:paraId="12E12C4A" w14:textId="002E122F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left"/>
                  </w:pPr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Pastoral Team is extended.</w:t>
                  </w:r>
                </w:p>
                <w:p w:rsidR="74C29178" w:rsidP="74C29178" w:rsidRDefault="74C29178" w14:paraId="2BE584AD" w14:textId="549BF97C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 xml:space="preserve">Pastoral Room is created and equipped to offer pupils a place to discuss issues affecting </w:t>
                  </w:r>
                  <w:proofErr w:type="spellStart"/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behaviour</w:t>
                  </w:r>
                  <w:proofErr w:type="spellEnd"/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 xml:space="preserve"> in lessons.</w:t>
                  </w:r>
                </w:p>
                <w:p w:rsidR="74C29178" w:rsidP="74C29178" w:rsidRDefault="74C29178" w14:noSpellErr="1" w14:paraId="1B745204" w14:textId="36124099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 xml:space="preserve">Pastoral Team </w:t>
                  </w:r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 xml:space="preserve">develop strategies </w:t>
                  </w:r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 xml:space="preserve">for individual pupils </w:t>
                  </w:r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 xml:space="preserve">that </w:t>
                  </w:r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promote</w:t>
                  </w:r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 xml:space="preserve"> better learning and engagement in lessons.</w:t>
                  </w:r>
                </w:p>
                <w:p w:rsidR="74C29178" w:rsidP="74C29178" w:rsidRDefault="74C29178" w14:paraId="3EDA771B" w14:textId="07F54B06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909" w:type="dxa"/>
                  <w:tcMar/>
                  <w:vAlign w:val="top"/>
                </w:tcPr>
                <w:p w:rsidR="74C29178" w:rsidP="74C29178" w:rsidRDefault="74C29178" w14:noSpellErr="1" w14:paraId="1CB201E6" w14:textId="241E796D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0"/>
                      <w:szCs w:val="20"/>
                      <w:lang w:val="en-US"/>
                    </w:rPr>
                  </w:pPr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0"/>
                      <w:szCs w:val="20"/>
                      <w:lang w:val="en-US"/>
                    </w:rPr>
                    <w:t xml:space="preserve">Pastoral staff </w:t>
                  </w:r>
                </w:p>
                <w:p w:rsidR="74C29178" w:rsidP="74C29178" w:rsidRDefault="74C29178" w14:noSpellErr="1" w14:paraId="44605114" w14:textId="6D84E931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0"/>
                      <w:szCs w:val="20"/>
                      <w:lang w:val="en-US"/>
                    </w:rPr>
                  </w:pPr>
                </w:p>
                <w:p w:rsidR="74C29178" w:rsidP="74C29178" w:rsidRDefault="74C29178" w14:noSpellErr="1" w14:paraId="68D821C9" w14:textId="216C1D69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0"/>
                      <w:szCs w:val="20"/>
                      <w:lang w:val="en-US"/>
                    </w:rPr>
                  </w:pPr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0"/>
                      <w:szCs w:val="20"/>
                      <w:lang w:val="en-US"/>
                    </w:rPr>
                    <w:t>£7801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1951" w:type="dxa"/>
                  <w:tcMar/>
                  <w:vAlign w:val="top"/>
                </w:tcPr>
                <w:p w:rsidR="74C29178" w:rsidP="74C29178" w:rsidRDefault="74C29178" w14:noSpellErr="1" w14:paraId="24046410" w14:textId="741E1FF9">
                  <w:pPr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340EB799" w:rsidR="340EB79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  <w:t>Serious Incidents and RF1s reduce.</w:t>
                  </w:r>
                </w:p>
                <w:p w:rsidR="340EB799" w:rsidP="340EB799" w:rsidRDefault="340EB799" w14:noSpellErr="1" w14:paraId="596C5E69" w14:textId="53230F6C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left"/>
                  </w:pPr>
                  <w:r w:rsidRPr="340EB799" w:rsidR="340EB79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18"/>
                      <w:szCs w:val="18"/>
                      <w:u w:val="single"/>
                    </w:rPr>
                    <w:t>RF1</w:t>
                  </w:r>
                </w:p>
                <w:p w:rsidR="340EB799" w:rsidP="340EB799" w:rsidRDefault="340EB799" w14:paraId="1A11A8E3" w14:textId="7A040917">
                  <w:pPr>
                    <w:pStyle w:val="Normal"/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u w:val="none"/>
                    </w:rPr>
                  </w:pPr>
                  <w:proofErr w:type="spellStart"/>
                  <w:r w:rsidRPr="340EB799" w:rsidR="340EB79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18"/>
                      <w:szCs w:val="18"/>
                      <w:u w:val="none"/>
                    </w:rPr>
                    <w:t>Aut</w:t>
                  </w:r>
                  <w:proofErr w:type="spellEnd"/>
                  <w:r w:rsidRPr="340EB799" w:rsidR="340EB79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18"/>
                      <w:szCs w:val="18"/>
                      <w:u w:val="none"/>
                    </w:rPr>
                    <w:t xml:space="preserve"> 16</w:t>
                  </w:r>
                  <w:r w:rsidRPr="340EB799" w:rsidR="340EB79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18"/>
                      <w:szCs w:val="18"/>
                      <w:u w:val="none"/>
                    </w:rPr>
                    <w:t xml:space="preserve"> – </w:t>
                  </w:r>
                  <w:r w:rsidRPr="340EB799" w:rsidR="340EB79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0"/>
                      <w:szCs w:val="20"/>
                      <w:u w:val="none"/>
                    </w:rPr>
                    <w:t>26</w:t>
                  </w:r>
                </w:p>
                <w:p w:rsidR="340EB799" w:rsidP="340EB799" w:rsidRDefault="340EB799" w14:paraId="4F02FA23" w14:textId="1F588923">
                  <w:pPr>
                    <w:pStyle w:val="Normal"/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18"/>
                      <w:szCs w:val="18"/>
                      <w:u w:val="none"/>
                    </w:rPr>
                  </w:pPr>
                  <w:proofErr w:type="spellStart"/>
                  <w:r w:rsidRPr="340EB799" w:rsidR="340EB79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18"/>
                      <w:szCs w:val="18"/>
                      <w:u w:val="none"/>
                    </w:rPr>
                    <w:t>Aut</w:t>
                  </w:r>
                  <w:proofErr w:type="spellEnd"/>
                  <w:r w:rsidRPr="340EB799" w:rsidR="340EB79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18"/>
                      <w:szCs w:val="18"/>
                      <w:u w:val="none"/>
                    </w:rPr>
                    <w:t xml:space="preserve"> 17 – </w:t>
                  </w:r>
                  <w:r w:rsidRPr="340EB799" w:rsidR="340EB799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sz w:val="18"/>
                      <w:szCs w:val="18"/>
                      <w:u w:val="none"/>
                    </w:rPr>
                    <w:t>13</w:t>
                  </w:r>
                </w:p>
                <w:p w:rsidR="340EB799" w:rsidP="340EB799" w:rsidRDefault="340EB799" w14:noSpellErr="1" w14:paraId="016508AF" w14:textId="5ED9B60D">
                  <w:pPr>
                    <w:pStyle w:val="Normal"/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18"/>
                      <w:szCs w:val="18"/>
                      <w:u w:val="none"/>
                    </w:rPr>
                  </w:pPr>
                  <w:r w:rsidRPr="340EB799" w:rsidR="340EB79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18"/>
                      <w:szCs w:val="18"/>
                      <w:u w:val="none"/>
                    </w:rPr>
                    <w:t>(50% reduction, not accounting for 14 extra pupils)</w:t>
                  </w:r>
                </w:p>
                <w:p w:rsidR="340EB799" w:rsidP="340EB799" w:rsidRDefault="340EB799" w14:noSpellErr="1" w14:paraId="701E558B" w14:textId="7D914714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18"/>
                      <w:szCs w:val="18"/>
                      <w:u w:val="single"/>
                    </w:rPr>
                  </w:pPr>
                  <w:r w:rsidRPr="340EB799" w:rsidR="340EB79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18"/>
                      <w:szCs w:val="18"/>
                      <w:u w:val="single"/>
                    </w:rPr>
                    <w:t>Serious incidents</w:t>
                  </w:r>
                </w:p>
                <w:p w:rsidR="340EB799" w:rsidP="340EB799" w:rsidRDefault="340EB799" w14:paraId="20556EBC" w14:textId="3236B580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18"/>
                      <w:szCs w:val="18"/>
                      <w:u w:val="none"/>
                    </w:rPr>
                  </w:pPr>
                  <w:proofErr w:type="spellStart"/>
                  <w:r w:rsidRPr="340EB799" w:rsidR="340EB79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18"/>
                      <w:szCs w:val="18"/>
                      <w:u w:val="none"/>
                    </w:rPr>
                    <w:t>Aut</w:t>
                  </w:r>
                  <w:proofErr w:type="spellEnd"/>
                  <w:r w:rsidRPr="340EB799" w:rsidR="340EB79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18"/>
                      <w:szCs w:val="18"/>
                      <w:u w:val="none"/>
                    </w:rPr>
                    <w:t xml:space="preserve"> 16 - 50</w:t>
                  </w:r>
                </w:p>
                <w:p w:rsidR="340EB799" w:rsidP="340EB799" w:rsidRDefault="340EB799" w14:paraId="7ECCB689" w14:textId="0FB4F05B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18"/>
                      <w:szCs w:val="18"/>
                      <w:u w:val="none"/>
                    </w:rPr>
                  </w:pPr>
                  <w:proofErr w:type="spellStart"/>
                  <w:r w:rsidRPr="340EB799" w:rsidR="340EB79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18"/>
                      <w:szCs w:val="18"/>
                      <w:u w:val="none"/>
                    </w:rPr>
                    <w:t>Aut</w:t>
                  </w:r>
                  <w:proofErr w:type="spellEnd"/>
                  <w:r w:rsidRPr="340EB799" w:rsidR="340EB79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18"/>
                      <w:szCs w:val="18"/>
                      <w:u w:val="none"/>
                    </w:rPr>
                    <w:t xml:space="preserve"> 17 - </w:t>
                  </w:r>
                  <w:r w:rsidRPr="340EB799" w:rsidR="340EB799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sz w:val="18"/>
                      <w:szCs w:val="18"/>
                      <w:u w:val="none"/>
                    </w:rPr>
                    <w:t>15</w:t>
                  </w:r>
                </w:p>
                <w:p w:rsidR="340EB799" w:rsidP="340EB799" w:rsidRDefault="340EB799" w14:paraId="6B2484B4" w14:textId="79373132">
                  <w:pPr>
                    <w:pStyle w:val="Normal"/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18"/>
                      <w:szCs w:val="18"/>
                      <w:u w:val="none"/>
                    </w:rPr>
                  </w:pPr>
                </w:p>
                <w:p w:rsidR="74C29178" w:rsidP="340EB799" w:rsidRDefault="74C29178" w14:paraId="2D8C1DAF" w14:textId="03A30C7B">
                  <w:pPr>
                    <w:pStyle w:val="Normal"/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340EB799" w:rsidR="340EB79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  <w:t>Pupils bec</w:t>
                  </w:r>
                  <w:r w:rsidRPr="340EB799" w:rsidR="340EB79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  <w:t>a</w:t>
                  </w:r>
                  <w:r w:rsidRPr="340EB799" w:rsidR="340EB79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  <w:t xml:space="preserve">me more willing to take ownership of their academic and </w:t>
                  </w:r>
                  <w:proofErr w:type="spellStart"/>
                  <w:r w:rsidRPr="340EB799" w:rsidR="340EB79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  <w:t>behavioural</w:t>
                  </w:r>
                  <w:proofErr w:type="spellEnd"/>
                  <w:r w:rsidRPr="340EB799" w:rsidR="340EB79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  <w:t xml:space="preserve"> development. Pupils talk with Pastoral Team about issues.</w:t>
                  </w:r>
                </w:p>
              </w:tc>
            </w:tr>
            <w:tr w:rsidR="74C29178" w:rsidTr="340EB799" w14:paraId="206A8C6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7" w:type="dxa"/>
                  <w:shd w:val="clear" w:color="auto" w:fill="DEEAF6" w:themeFill="accent1" w:themeFillTint="33"/>
                  <w:tcMar/>
                  <w:vAlign w:val="top"/>
                </w:tcPr>
                <w:p w:rsidR="74C29178" w:rsidP="74C29178" w:rsidRDefault="74C29178" w14:noSpellErr="1" w14:paraId="5FB93491" w14:textId="2B5A0748">
                  <w:pPr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sz w:val="22"/>
                      <w:szCs w:val="22"/>
                    </w:rPr>
                  </w:pPr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Provide breakfast club resources for pupils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4473" w:type="dxa"/>
                  <w:shd w:val="clear" w:color="auto" w:fill="DEEAF6" w:themeFill="accent1" w:themeFillTint="33"/>
                  <w:tcMar/>
                  <w:vAlign w:val="top"/>
                </w:tcPr>
                <w:p w:rsidR="74C29178" w:rsidP="74C29178" w:rsidRDefault="74C29178" w14:noSpellErr="1" w14:paraId="585F47A3" w14:textId="116841C5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Breakfast</w:t>
                  </w:r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 xml:space="preserve"> resources are purchased and updated on a regular (as required) basis.</w:t>
                  </w:r>
                </w:p>
                <w:p w:rsidR="74C29178" w:rsidP="74C29178" w:rsidRDefault="74C29178" w14:noSpellErr="1" w14:paraId="5593B376" w14:textId="5E34F9DC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Breakfast is offered to pupils.</w:t>
                  </w:r>
                </w:p>
                <w:p w:rsidR="74C29178" w:rsidP="74C29178" w:rsidRDefault="74C29178" w14:noSpellErr="1" w14:paraId="6B452B22" w14:textId="5663C384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Pupils aren't hungry in the morning promoting better engagement in academic development,</w:t>
                  </w:r>
                </w:p>
                <w:p w:rsidR="74C29178" w:rsidP="74C29178" w:rsidRDefault="74C29178" w14:paraId="00CE1312" w14:textId="7F0F4647">
                  <w:pPr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909" w:type="dxa"/>
                  <w:shd w:val="clear" w:color="auto" w:fill="DEEAF6" w:themeFill="accent1" w:themeFillTint="33"/>
                  <w:tcMar/>
                  <w:vAlign w:val="top"/>
                </w:tcPr>
                <w:p w:rsidR="74C29178" w:rsidP="74C29178" w:rsidRDefault="74C29178" w14:noSpellErr="1" w14:paraId="78793DEA" w14:textId="6BD363BE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18"/>
                      <w:szCs w:val="18"/>
                      <w:lang w:val="en-US"/>
                    </w:rPr>
                  </w:pPr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£500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1951" w:type="dxa"/>
                  <w:shd w:val="clear" w:color="auto" w:fill="DEEAF6" w:themeFill="accent1" w:themeFillTint="33"/>
                  <w:tcMar/>
                  <w:vAlign w:val="top"/>
                </w:tcPr>
                <w:p w:rsidR="74C29178" w:rsidP="340EB799" w:rsidRDefault="74C29178" w14:paraId="7CE55C2C" w14:noSpellErr="1" w14:textId="0D3EFD95">
                  <w:pPr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340EB799" w:rsidR="340EB79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  <w:t>Pupils engage in the breakfasts. All PP pupils accept breakfasts, but not all the time.</w:t>
                  </w:r>
                </w:p>
              </w:tc>
            </w:tr>
            <w:tr w:rsidR="74C29178" w:rsidTr="340EB799" w14:paraId="1DB69CA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7" w:type="dxa"/>
                  <w:tcMar/>
                  <w:vAlign w:val="top"/>
                </w:tcPr>
                <w:p w:rsidR="74C29178" w:rsidP="74C29178" w:rsidRDefault="74C29178" w14:paraId="5CF0A86F" w14:textId="46E1974F">
                  <w:pPr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4473" w:type="dxa"/>
                  <w:tcMar/>
                  <w:vAlign w:val="top"/>
                </w:tcPr>
                <w:p w:rsidR="74C29178" w:rsidP="74C29178" w:rsidRDefault="74C29178" w14:noSpellErr="1" w14:paraId="56E30717" w14:textId="3D936375">
                  <w:pPr>
                    <w:bidi w:val="0"/>
                    <w:spacing w:after="160" w:line="259" w:lineRule="auto"/>
                    <w:jc w:val="righ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74C29178" w:rsidR="74C2917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Total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909" w:type="dxa"/>
                  <w:tcMar/>
                  <w:vAlign w:val="top"/>
                </w:tcPr>
                <w:p w:rsidR="74C29178" w:rsidP="74C29178" w:rsidRDefault="74C29178" w14:noSpellErr="1" w14:paraId="3B5EB382" w14:textId="07AD5CE0">
                  <w:pPr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74C29178" w:rsidR="74C29178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en-US"/>
                    </w:rPr>
                    <w:t>£27,115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1951" w:type="dxa"/>
                  <w:tcMar/>
                  <w:vAlign w:val="top"/>
                </w:tcPr>
                <w:p w:rsidR="74C29178" w:rsidP="74C29178" w:rsidRDefault="74C29178" w14:paraId="3A4FFF80" w14:textId="42C47962">
                  <w:pPr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</w:tbl>
          <w:p w:rsidR="74C29178" w:rsidRDefault="74C29178" w14:paraId="2DE70174" w14:textId="412FFDA1">
            <w:pPr>
              <w:bidi w:val="0"/>
            </w:pPr>
          </w:p>
        </w:tc>
      </w:tr>
    </w:tbl>
    <w:p w:rsidR="74C29178" w:rsidP="74C29178" w:rsidRDefault="74C29178" w14:noSpellErr="1" w14:paraId="2550130A" w14:textId="3B6FF75C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74C29178" w:rsidP="74C29178" w:rsidRDefault="74C29178" w14:paraId="1C6923C1" w14:textId="6AB7C1E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74C29178" w:rsidP="74C29178" w:rsidRDefault="74C29178" w14:paraId="53F0E9EF" w14:textId="727730AA">
      <w:pPr>
        <w:pStyle w:val="Normal"/>
      </w:pPr>
    </w:p>
    <w:p w:rsidR="74C29178" w:rsidP="74C29178" w:rsidRDefault="74C29178" w14:paraId="4652C2C3" w14:textId="2B6A39BE">
      <w:pPr>
        <w:pStyle w:val="Normal"/>
      </w:pPr>
    </w:p>
    <w:p w:rsidR="74C29178" w:rsidP="74C29178" w:rsidRDefault="74C29178" w14:paraId="76239E9F" w14:textId="2C6C4170">
      <w:pPr>
        <w:pStyle w:val="Normal"/>
      </w:pPr>
    </w:p>
    <w:p w:rsidR="74C29178" w:rsidP="74C29178" w:rsidRDefault="74C29178" w14:paraId="62533E71" w14:textId="4BF8B11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Hames, Daniel">
    <w15:presenceInfo w15:providerId="AD" w15:userId="10033FFF9BF672B2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3653be40-e2fa-45d6-a6a0-488a507d1798}"/>
  <w:rsids>
    <w:rsidRoot w:val="74C29178"/>
    <w:rsid w:val="340EB799"/>
    <w:rsid w:val="74C2917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d16508f5b69b4a1d" /><Relationship Type="http://schemas.openxmlformats.org/officeDocument/2006/relationships/numbering" Target="/word/numbering.xml" Id="R9989057f34534dfb" /><Relationship Type="http://schemas.openxmlformats.org/officeDocument/2006/relationships/image" Target="/media/image2.png" Id="Rbb3e06af209647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2017-12-05T18:12:05.8305730Z</dcterms:created>
  <dcterms:modified xsi:type="dcterms:W3CDTF">2017-12-07T20:12:12.7582455Z</dcterms:modified>
  <dc:creator>Hames, Daniel</dc:creator>
  <lastModifiedBy>Hames, Daniel</lastModifiedBy>
</coreProperties>
</file>